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7497" w14:textId="77777777" w:rsidR="00C649B8" w:rsidRDefault="00C649B8" w:rsidP="002811E1">
      <w:pPr>
        <w:jc w:val="center"/>
        <w:rPr>
          <w:b/>
          <w:bCs/>
          <w:sz w:val="40"/>
          <w:szCs w:val="40"/>
          <w:u w:val="single"/>
        </w:rPr>
      </w:pPr>
    </w:p>
    <w:p w14:paraId="5EAC9165" w14:textId="77777777" w:rsidR="00C649B8" w:rsidRPr="00C649B8" w:rsidRDefault="00C649B8" w:rsidP="002811E1">
      <w:pPr>
        <w:jc w:val="center"/>
        <w:rPr>
          <w:b/>
          <w:bCs/>
          <w:sz w:val="16"/>
          <w:szCs w:val="16"/>
          <w:u w:val="single"/>
        </w:rPr>
      </w:pPr>
    </w:p>
    <w:p w14:paraId="11233651" w14:textId="6318BF4F" w:rsidR="00FF110D" w:rsidRPr="002811E1" w:rsidRDefault="002811E1" w:rsidP="002811E1">
      <w:pPr>
        <w:jc w:val="center"/>
        <w:rPr>
          <w:b/>
          <w:bCs/>
          <w:sz w:val="40"/>
          <w:szCs w:val="40"/>
          <w:u w:val="single"/>
        </w:rPr>
      </w:pPr>
      <w:r w:rsidRPr="002811E1">
        <w:rPr>
          <w:b/>
          <w:bCs/>
          <w:sz w:val="40"/>
          <w:szCs w:val="40"/>
          <w:u w:val="single"/>
        </w:rPr>
        <w:t xml:space="preserve">What </w:t>
      </w:r>
      <w:r w:rsidR="007F6FA8">
        <w:rPr>
          <w:b/>
          <w:bCs/>
          <w:sz w:val="40"/>
          <w:szCs w:val="40"/>
          <w:u w:val="single"/>
        </w:rPr>
        <w:t>D</w:t>
      </w:r>
      <w:r w:rsidRPr="002811E1">
        <w:rPr>
          <w:b/>
          <w:bCs/>
          <w:sz w:val="40"/>
          <w:szCs w:val="40"/>
          <w:u w:val="single"/>
        </w:rPr>
        <w:t>oes it Mean to be a Health Care Agent</w:t>
      </w:r>
      <w:r w:rsidR="00415AA5">
        <w:rPr>
          <w:b/>
          <w:bCs/>
          <w:sz w:val="40"/>
          <w:szCs w:val="40"/>
          <w:u w:val="single"/>
        </w:rPr>
        <w:t>?</w:t>
      </w:r>
    </w:p>
    <w:p w14:paraId="21D68E7C" w14:textId="47BABFD4" w:rsidR="002811E1" w:rsidRPr="00C649B8" w:rsidRDefault="002811E1" w:rsidP="002811E1">
      <w:pPr>
        <w:spacing w:after="0"/>
        <w:rPr>
          <w:sz w:val="24"/>
          <w:szCs w:val="24"/>
        </w:rPr>
      </w:pPr>
      <w:r w:rsidRPr="00C649B8">
        <w:rPr>
          <w:sz w:val="24"/>
          <w:szCs w:val="24"/>
        </w:rPr>
        <w:t>If you are reading this</w:t>
      </w:r>
      <w:r w:rsidR="00415AA5">
        <w:rPr>
          <w:sz w:val="24"/>
          <w:szCs w:val="24"/>
        </w:rPr>
        <w:t>,</w:t>
      </w:r>
      <w:r w:rsidRPr="00C649B8">
        <w:rPr>
          <w:sz w:val="24"/>
          <w:szCs w:val="24"/>
        </w:rPr>
        <w:t xml:space="preserve"> chances are </w:t>
      </w:r>
      <w:r w:rsidR="00903032">
        <w:rPr>
          <w:sz w:val="24"/>
          <w:szCs w:val="24"/>
        </w:rPr>
        <w:t xml:space="preserve">that </w:t>
      </w:r>
      <w:r w:rsidRPr="00C649B8">
        <w:rPr>
          <w:sz w:val="24"/>
          <w:szCs w:val="24"/>
        </w:rPr>
        <w:t xml:space="preserve">someone has asked you to be, or think about being, their health care agent. </w:t>
      </w:r>
      <w:r w:rsidR="00E136E0" w:rsidRPr="0093410C">
        <w:rPr>
          <w:sz w:val="24"/>
          <w:szCs w:val="24"/>
        </w:rPr>
        <w:t>Below are commonly asked questions and information</w:t>
      </w:r>
      <w:r w:rsidR="00E136E0">
        <w:rPr>
          <w:sz w:val="24"/>
          <w:szCs w:val="24"/>
        </w:rPr>
        <w:t xml:space="preserve"> to help give you a better understanding of what it means to be someone’s health care agent.</w:t>
      </w:r>
      <w:r w:rsidRPr="00C649B8">
        <w:rPr>
          <w:sz w:val="24"/>
          <w:szCs w:val="24"/>
        </w:rPr>
        <w:t xml:space="preserve"> </w:t>
      </w:r>
    </w:p>
    <w:p w14:paraId="71B580AD" w14:textId="77777777" w:rsidR="002811E1" w:rsidRPr="007F6FA8" w:rsidRDefault="002811E1" w:rsidP="002811E1">
      <w:pPr>
        <w:spacing w:after="0"/>
        <w:rPr>
          <w:b/>
          <w:bCs/>
          <w:sz w:val="20"/>
          <w:szCs w:val="20"/>
        </w:rPr>
      </w:pPr>
    </w:p>
    <w:p w14:paraId="0EE768D7" w14:textId="0A32B886" w:rsidR="00FF110D" w:rsidRPr="00C649B8" w:rsidRDefault="00FF110D" w:rsidP="002811E1">
      <w:pPr>
        <w:spacing w:after="0"/>
        <w:rPr>
          <w:b/>
          <w:bCs/>
          <w:sz w:val="24"/>
          <w:szCs w:val="24"/>
        </w:rPr>
      </w:pPr>
      <w:r w:rsidRPr="00C649B8">
        <w:rPr>
          <w:b/>
          <w:bCs/>
          <w:sz w:val="24"/>
          <w:szCs w:val="24"/>
        </w:rPr>
        <w:t>What does it mean to be a Health Care Agent (</w:t>
      </w:r>
      <w:r w:rsidR="00415AA5">
        <w:rPr>
          <w:b/>
          <w:bCs/>
          <w:sz w:val="24"/>
          <w:szCs w:val="24"/>
        </w:rPr>
        <w:t xml:space="preserve">sometimes called a </w:t>
      </w:r>
      <w:r w:rsidRPr="00C649B8">
        <w:rPr>
          <w:b/>
          <w:bCs/>
          <w:sz w:val="24"/>
          <w:szCs w:val="24"/>
        </w:rPr>
        <w:t>Health Care Proxy)?</w:t>
      </w:r>
    </w:p>
    <w:p w14:paraId="0F6D8B78" w14:textId="5DEBECCA" w:rsidR="00FF110D" w:rsidRPr="00C649B8" w:rsidRDefault="002811E1" w:rsidP="002811E1">
      <w:pPr>
        <w:spacing w:after="0"/>
        <w:rPr>
          <w:sz w:val="24"/>
          <w:szCs w:val="24"/>
        </w:rPr>
      </w:pPr>
      <w:r w:rsidRPr="00C649B8">
        <w:rPr>
          <w:sz w:val="24"/>
          <w:szCs w:val="24"/>
        </w:rPr>
        <w:t xml:space="preserve">If you accept the role of being someone’s health care </w:t>
      </w:r>
      <w:r w:rsidR="00387792" w:rsidRPr="00C649B8">
        <w:rPr>
          <w:sz w:val="24"/>
          <w:szCs w:val="24"/>
        </w:rPr>
        <w:t>agent,</w:t>
      </w:r>
      <w:r w:rsidRPr="00C649B8">
        <w:rPr>
          <w:sz w:val="24"/>
          <w:szCs w:val="24"/>
        </w:rPr>
        <w:t xml:space="preserve"> y</w:t>
      </w:r>
      <w:r w:rsidR="00FF110D" w:rsidRPr="00C649B8">
        <w:rPr>
          <w:sz w:val="24"/>
          <w:szCs w:val="24"/>
        </w:rPr>
        <w:t>ou w</w:t>
      </w:r>
      <w:r w:rsidRPr="00C649B8">
        <w:rPr>
          <w:sz w:val="24"/>
          <w:szCs w:val="24"/>
        </w:rPr>
        <w:t xml:space="preserve">ould be expected to act as their advocate and legally </w:t>
      </w:r>
      <w:r w:rsidR="00903032">
        <w:rPr>
          <w:sz w:val="24"/>
          <w:szCs w:val="24"/>
        </w:rPr>
        <w:t>w</w:t>
      </w:r>
      <w:r w:rsidR="00415AA5">
        <w:rPr>
          <w:sz w:val="24"/>
          <w:szCs w:val="24"/>
        </w:rPr>
        <w:t>ould</w:t>
      </w:r>
      <w:r w:rsidR="00903032">
        <w:rPr>
          <w:sz w:val="24"/>
          <w:szCs w:val="24"/>
        </w:rPr>
        <w:t xml:space="preserve"> </w:t>
      </w:r>
      <w:r w:rsidRPr="00C649B8">
        <w:rPr>
          <w:sz w:val="24"/>
          <w:szCs w:val="24"/>
        </w:rPr>
        <w:t xml:space="preserve">be able to </w:t>
      </w:r>
      <w:r w:rsidR="00FF110D" w:rsidRPr="00C649B8">
        <w:rPr>
          <w:sz w:val="24"/>
          <w:szCs w:val="24"/>
        </w:rPr>
        <w:t xml:space="preserve">make most health care decisions </w:t>
      </w:r>
      <w:r w:rsidR="00C649B8">
        <w:rPr>
          <w:sz w:val="24"/>
          <w:szCs w:val="24"/>
        </w:rPr>
        <w:t xml:space="preserve">for them </w:t>
      </w:r>
      <w:r w:rsidRPr="00C649B8">
        <w:rPr>
          <w:sz w:val="24"/>
          <w:szCs w:val="24"/>
        </w:rPr>
        <w:t xml:space="preserve">if they are </w:t>
      </w:r>
      <w:r w:rsidR="00FF110D" w:rsidRPr="00C649B8">
        <w:rPr>
          <w:sz w:val="24"/>
          <w:szCs w:val="24"/>
        </w:rPr>
        <w:t xml:space="preserve">unable to </w:t>
      </w:r>
      <w:r w:rsidRPr="00C649B8">
        <w:rPr>
          <w:sz w:val="24"/>
          <w:szCs w:val="24"/>
        </w:rPr>
        <w:t>speak for themselves. Y</w:t>
      </w:r>
      <w:r w:rsidR="00FF110D" w:rsidRPr="00C649B8">
        <w:rPr>
          <w:sz w:val="24"/>
          <w:szCs w:val="24"/>
        </w:rPr>
        <w:t>ou w</w:t>
      </w:r>
      <w:r w:rsidR="00415AA5">
        <w:rPr>
          <w:sz w:val="24"/>
          <w:szCs w:val="24"/>
        </w:rPr>
        <w:t>ould</w:t>
      </w:r>
      <w:r w:rsidR="00FF110D" w:rsidRPr="00C649B8">
        <w:rPr>
          <w:sz w:val="24"/>
          <w:szCs w:val="24"/>
        </w:rPr>
        <w:t xml:space="preserve"> need to gather</w:t>
      </w:r>
      <w:r w:rsidRPr="00C649B8">
        <w:rPr>
          <w:sz w:val="24"/>
          <w:szCs w:val="24"/>
        </w:rPr>
        <w:t xml:space="preserve"> information from </w:t>
      </w:r>
      <w:r w:rsidR="00FF110D" w:rsidRPr="00C649B8">
        <w:rPr>
          <w:sz w:val="24"/>
          <w:szCs w:val="24"/>
        </w:rPr>
        <w:t xml:space="preserve">the health care team </w:t>
      </w:r>
      <w:r w:rsidR="00C649B8">
        <w:rPr>
          <w:sz w:val="24"/>
          <w:szCs w:val="24"/>
        </w:rPr>
        <w:t xml:space="preserve">so you could </w:t>
      </w:r>
      <w:r w:rsidRPr="00C649B8">
        <w:rPr>
          <w:sz w:val="24"/>
          <w:szCs w:val="24"/>
        </w:rPr>
        <w:t xml:space="preserve">make </w:t>
      </w:r>
      <w:r w:rsidR="007F6FA8" w:rsidRPr="00C649B8">
        <w:rPr>
          <w:sz w:val="24"/>
          <w:szCs w:val="24"/>
        </w:rPr>
        <w:t>choices</w:t>
      </w:r>
      <w:r w:rsidR="00FF110D" w:rsidRPr="00C649B8">
        <w:rPr>
          <w:sz w:val="24"/>
          <w:szCs w:val="24"/>
        </w:rPr>
        <w:t xml:space="preserve"> on behalf of that person. </w:t>
      </w:r>
      <w:r w:rsidR="009E1F72">
        <w:rPr>
          <w:sz w:val="24"/>
          <w:szCs w:val="24"/>
        </w:rPr>
        <w:t xml:space="preserve">It is important to know </w:t>
      </w:r>
      <w:r w:rsidRPr="00C649B8">
        <w:rPr>
          <w:sz w:val="24"/>
          <w:szCs w:val="24"/>
        </w:rPr>
        <w:t xml:space="preserve">that </w:t>
      </w:r>
      <w:r w:rsidR="00C649B8">
        <w:rPr>
          <w:sz w:val="24"/>
          <w:szCs w:val="24"/>
        </w:rPr>
        <w:t xml:space="preserve">as a health care agent </w:t>
      </w:r>
      <w:r w:rsidRPr="00C649B8">
        <w:rPr>
          <w:sz w:val="24"/>
          <w:szCs w:val="24"/>
        </w:rPr>
        <w:t>y</w:t>
      </w:r>
      <w:r w:rsidR="00FF110D" w:rsidRPr="00C649B8">
        <w:rPr>
          <w:sz w:val="24"/>
          <w:szCs w:val="24"/>
        </w:rPr>
        <w:t xml:space="preserve">ou </w:t>
      </w:r>
      <w:r w:rsidR="00FF110D" w:rsidRPr="00C649B8">
        <w:rPr>
          <w:sz w:val="24"/>
          <w:szCs w:val="24"/>
          <w:u w:val="single"/>
        </w:rPr>
        <w:t>w</w:t>
      </w:r>
      <w:r w:rsidR="00C649B8">
        <w:rPr>
          <w:sz w:val="24"/>
          <w:szCs w:val="24"/>
          <w:u w:val="single"/>
        </w:rPr>
        <w:t>ould</w:t>
      </w:r>
      <w:r w:rsidR="00FF110D" w:rsidRPr="00415AA5">
        <w:rPr>
          <w:sz w:val="24"/>
          <w:szCs w:val="24"/>
          <w:u w:val="single"/>
        </w:rPr>
        <w:t xml:space="preserve"> not</w:t>
      </w:r>
      <w:r w:rsidR="00415AA5">
        <w:rPr>
          <w:sz w:val="24"/>
          <w:szCs w:val="24"/>
        </w:rPr>
        <w:t xml:space="preserve"> </w:t>
      </w:r>
      <w:r w:rsidR="00FF110D" w:rsidRPr="00415AA5">
        <w:rPr>
          <w:sz w:val="24"/>
          <w:szCs w:val="24"/>
        </w:rPr>
        <w:t>be</w:t>
      </w:r>
      <w:r w:rsidR="00FF110D" w:rsidRPr="00C649B8">
        <w:rPr>
          <w:sz w:val="24"/>
          <w:szCs w:val="24"/>
        </w:rPr>
        <w:t xml:space="preserve"> held financially </w:t>
      </w:r>
      <w:r w:rsidRPr="00C649B8">
        <w:rPr>
          <w:sz w:val="24"/>
          <w:szCs w:val="24"/>
        </w:rPr>
        <w:t>responsible</w:t>
      </w:r>
      <w:r w:rsidR="00FF110D" w:rsidRPr="00C649B8">
        <w:rPr>
          <w:sz w:val="24"/>
          <w:szCs w:val="24"/>
        </w:rPr>
        <w:t xml:space="preserve"> for any medical costs </w:t>
      </w:r>
      <w:r w:rsidR="00903032">
        <w:rPr>
          <w:sz w:val="24"/>
          <w:szCs w:val="24"/>
        </w:rPr>
        <w:t>related to treatment or care</w:t>
      </w:r>
      <w:r w:rsidR="00FF110D" w:rsidRPr="00C649B8">
        <w:rPr>
          <w:sz w:val="24"/>
          <w:szCs w:val="24"/>
        </w:rPr>
        <w:t>.</w:t>
      </w:r>
    </w:p>
    <w:p w14:paraId="04BEB05B" w14:textId="77777777" w:rsidR="002811E1" w:rsidRPr="007F6FA8" w:rsidRDefault="002811E1" w:rsidP="002811E1">
      <w:pPr>
        <w:spacing w:after="0"/>
        <w:rPr>
          <w:b/>
          <w:bCs/>
          <w:sz w:val="20"/>
          <w:szCs w:val="20"/>
        </w:rPr>
      </w:pPr>
    </w:p>
    <w:p w14:paraId="372EBEED" w14:textId="5B16621C" w:rsidR="00FF110D" w:rsidRPr="00C649B8" w:rsidRDefault="00FF110D" w:rsidP="002811E1">
      <w:pPr>
        <w:spacing w:after="0"/>
        <w:rPr>
          <w:b/>
          <w:bCs/>
          <w:sz w:val="24"/>
          <w:szCs w:val="24"/>
        </w:rPr>
      </w:pPr>
      <w:r w:rsidRPr="00C649B8">
        <w:rPr>
          <w:b/>
          <w:bCs/>
          <w:sz w:val="24"/>
          <w:szCs w:val="24"/>
        </w:rPr>
        <w:t xml:space="preserve">When </w:t>
      </w:r>
      <w:r w:rsidR="002811E1" w:rsidRPr="00C649B8">
        <w:rPr>
          <w:b/>
          <w:bCs/>
          <w:sz w:val="24"/>
          <w:szCs w:val="24"/>
        </w:rPr>
        <w:t xml:space="preserve">would I have to start making decisions? </w:t>
      </w:r>
    </w:p>
    <w:p w14:paraId="175F4A04" w14:textId="6106D8CD" w:rsidR="00FF110D" w:rsidRPr="00C649B8" w:rsidRDefault="00C649B8" w:rsidP="00281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would </w:t>
      </w:r>
      <w:r w:rsidR="00FD5458" w:rsidRPr="00C649B8">
        <w:rPr>
          <w:sz w:val="24"/>
          <w:szCs w:val="24"/>
        </w:rPr>
        <w:t>need to start making decision</w:t>
      </w:r>
      <w:r w:rsidR="00E136E0">
        <w:rPr>
          <w:sz w:val="24"/>
          <w:szCs w:val="24"/>
        </w:rPr>
        <w:t>s</w:t>
      </w:r>
      <w:r w:rsidR="00FD5458" w:rsidRPr="00C649B8">
        <w:rPr>
          <w:sz w:val="24"/>
          <w:szCs w:val="24"/>
        </w:rPr>
        <w:t xml:space="preserve"> </w:t>
      </w:r>
      <w:r w:rsidR="00FF110D" w:rsidRPr="00C649B8">
        <w:rPr>
          <w:sz w:val="24"/>
          <w:szCs w:val="24"/>
        </w:rPr>
        <w:t xml:space="preserve">when two </w:t>
      </w:r>
      <w:r>
        <w:rPr>
          <w:sz w:val="24"/>
          <w:szCs w:val="24"/>
        </w:rPr>
        <w:t>doctors</w:t>
      </w:r>
      <w:r w:rsidR="00FF110D" w:rsidRPr="00C649B8">
        <w:rPr>
          <w:sz w:val="24"/>
          <w:szCs w:val="24"/>
        </w:rPr>
        <w:t xml:space="preserve"> </w:t>
      </w:r>
      <w:r w:rsidR="00E136E0">
        <w:rPr>
          <w:sz w:val="24"/>
          <w:szCs w:val="24"/>
        </w:rPr>
        <w:t xml:space="preserve">determine </w:t>
      </w:r>
      <w:r w:rsidR="00FF110D" w:rsidRPr="00C649B8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</w:t>
      </w:r>
      <w:r w:rsidR="00FF110D" w:rsidRPr="00C649B8">
        <w:rPr>
          <w:sz w:val="24"/>
          <w:szCs w:val="24"/>
        </w:rPr>
        <w:t xml:space="preserve">person </w:t>
      </w:r>
      <w:r w:rsidR="009E1F72">
        <w:rPr>
          <w:sz w:val="24"/>
          <w:szCs w:val="24"/>
        </w:rPr>
        <w:t>that you represent as their</w:t>
      </w:r>
      <w:r w:rsidR="007F6FA8">
        <w:rPr>
          <w:sz w:val="24"/>
          <w:szCs w:val="24"/>
        </w:rPr>
        <w:t xml:space="preserve"> health care agent is</w:t>
      </w:r>
      <w:r w:rsidR="00FF110D" w:rsidRPr="00C649B8">
        <w:rPr>
          <w:sz w:val="24"/>
          <w:szCs w:val="24"/>
        </w:rPr>
        <w:t xml:space="preserve"> no longer </w:t>
      </w:r>
      <w:r w:rsidR="007F6FA8">
        <w:rPr>
          <w:sz w:val="24"/>
          <w:szCs w:val="24"/>
        </w:rPr>
        <w:t xml:space="preserve">able to </w:t>
      </w:r>
      <w:r w:rsidR="00FF110D" w:rsidRPr="00C649B8">
        <w:rPr>
          <w:sz w:val="24"/>
          <w:szCs w:val="24"/>
        </w:rPr>
        <w:t xml:space="preserve">make medical decisions for </w:t>
      </w:r>
      <w:r w:rsidR="002E2FCE" w:rsidRPr="00C649B8">
        <w:rPr>
          <w:sz w:val="24"/>
          <w:szCs w:val="24"/>
        </w:rPr>
        <w:t>themselves</w:t>
      </w:r>
      <w:r w:rsidR="00FF110D" w:rsidRPr="00C649B8">
        <w:rPr>
          <w:sz w:val="24"/>
          <w:szCs w:val="24"/>
        </w:rPr>
        <w:t xml:space="preserve">. </w:t>
      </w:r>
      <w:r w:rsidR="00A61EBB">
        <w:rPr>
          <w:sz w:val="24"/>
          <w:szCs w:val="24"/>
        </w:rPr>
        <w:t xml:space="preserve">A </w:t>
      </w:r>
      <w:r w:rsidR="00E136E0">
        <w:rPr>
          <w:sz w:val="24"/>
          <w:szCs w:val="24"/>
        </w:rPr>
        <w:t>health care provider w</w:t>
      </w:r>
      <w:r w:rsidR="00A61EBB">
        <w:rPr>
          <w:sz w:val="24"/>
          <w:szCs w:val="24"/>
        </w:rPr>
        <w:t>ould</w:t>
      </w:r>
      <w:r w:rsidR="00E136E0">
        <w:rPr>
          <w:sz w:val="24"/>
          <w:szCs w:val="24"/>
        </w:rPr>
        <w:t xml:space="preserve"> reach out directly to you if there is an advance care plan or power of attorney appointing you as an agent. Together</w:t>
      </w:r>
      <w:r w:rsidR="00A61EBB">
        <w:rPr>
          <w:sz w:val="24"/>
          <w:szCs w:val="24"/>
        </w:rPr>
        <w:t xml:space="preserve"> with the health care provider</w:t>
      </w:r>
      <w:r w:rsidR="00E136E0">
        <w:rPr>
          <w:sz w:val="24"/>
          <w:szCs w:val="24"/>
        </w:rPr>
        <w:t>, you w</w:t>
      </w:r>
      <w:r w:rsidR="009E1F72">
        <w:rPr>
          <w:sz w:val="24"/>
          <w:szCs w:val="24"/>
        </w:rPr>
        <w:t>ould</w:t>
      </w:r>
      <w:r w:rsidR="00E136E0">
        <w:rPr>
          <w:sz w:val="24"/>
          <w:szCs w:val="24"/>
        </w:rPr>
        <w:t xml:space="preserve"> discuss the person’s wishes and </w:t>
      </w:r>
      <w:r w:rsidR="005A4055">
        <w:rPr>
          <w:sz w:val="24"/>
          <w:szCs w:val="24"/>
        </w:rPr>
        <w:t>make decisions about medical care and treatment.</w:t>
      </w:r>
      <w:r w:rsidR="002E2FCE" w:rsidRPr="00C649B8">
        <w:rPr>
          <w:sz w:val="24"/>
          <w:szCs w:val="24"/>
        </w:rPr>
        <w:t xml:space="preserve"> </w:t>
      </w:r>
    </w:p>
    <w:p w14:paraId="2D473124" w14:textId="77777777" w:rsidR="002811E1" w:rsidRPr="007F6FA8" w:rsidRDefault="002811E1" w:rsidP="002811E1">
      <w:pPr>
        <w:spacing w:after="0"/>
        <w:rPr>
          <w:b/>
          <w:bCs/>
          <w:sz w:val="20"/>
          <w:szCs w:val="20"/>
        </w:rPr>
      </w:pPr>
    </w:p>
    <w:p w14:paraId="3DA72C9B" w14:textId="228040EB" w:rsidR="00FF110D" w:rsidRPr="00C649B8" w:rsidRDefault="00FF110D" w:rsidP="002811E1">
      <w:pPr>
        <w:spacing w:after="0"/>
        <w:rPr>
          <w:b/>
          <w:bCs/>
          <w:sz w:val="24"/>
          <w:szCs w:val="24"/>
        </w:rPr>
      </w:pPr>
      <w:r w:rsidRPr="00C649B8">
        <w:rPr>
          <w:b/>
          <w:bCs/>
          <w:sz w:val="24"/>
          <w:szCs w:val="24"/>
        </w:rPr>
        <w:t>How do I prepare to make decisions for someone else?</w:t>
      </w:r>
    </w:p>
    <w:p w14:paraId="3AE4F31A" w14:textId="0366C63C" w:rsidR="00A61EBB" w:rsidRDefault="00FF110D" w:rsidP="002811E1">
      <w:pPr>
        <w:spacing w:after="0"/>
        <w:rPr>
          <w:sz w:val="24"/>
          <w:szCs w:val="24"/>
        </w:rPr>
      </w:pPr>
      <w:r w:rsidRPr="00C649B8">
        <w:rPr>
          <w:sz w:val="24"/>
          <w:szCs w:val="24"/>
        </w:rPr>
        <w:t xml:space="preserve">The most important thing </w:t>
      </w:r>
      <w:r w:rsidR="002E2FCE" w:rsidRPr="00C649B8">
        <w:rPr>
          <w:sz w:val="24"/>
          <w:szCs w:val="24"/>
        </w:rPr>
        <w:t xml:space="preserve">to do </w:t>
      </w:r>
      <w:r w:rsidRPr="00C649B8">
        <w:rPr>
          <w:sz w:val="24"/>
          <w:szCs w:val="24"/>
        </w:rPr>
        <w:t xml:space="preserve">is </w:t>
      </w:r>
      <w:r w:rsidR="007F6FA8">
        <w:rPr>
          <w:sz w:val="24"/>
          <w:szCs w:val="24"/>
        </w:rPr>
        <w:t xml:space="preserve">to </w:t>
      </w:r>
      <w:r w:rsidRPr="00C649B8">
        <w:rPr>
          <w:sz w:val="24"/>
          <w:szCs w:val="24"/>
        </w:rPr>
        <w:t>hav</w:t>
      </w:r>
      <w:r w:rsidR="0085740C">
        <w:rPr>
          <w:sz w:val="24"/>
          <w:szCs w:val="24"/>
        </w:rPr>
        <w:t>e</w:t>
      </w:r>
      <w:r w:rsidRPr="00C649B8">
        <w:rPr>
          <w:sz w:val="24"/>
          <w:szCs w:val="24"/>
        </w:rPr>
        <w:t xml:space="preserve"> </w:t>
      </w:r>
      <w:r w:rsidR="00903032">
        <w:rPr>
          <w:sz w:val="24"/>
          <w:szCs w:val="24"/>
        </w:rPr>
        <w:t xml:space="preserve">multiple </w:t>
      </w:r>
      <w:r w:rsidRPr="00C649B8">
        <w:rPr>
          <w:sz w:val="24"/>
          <w:szCs w:val="24"/>
        </w:rPr>
        <w:t>conversation</w:t>
      </w:r>
      <w:r w:rsidR="002E2FCE" w:rsidRPr="00C649B8">
        <w:rPr>
          <w:sz w:val="24"/>
          <w:szCs w:val="24"/>
        </w:rPr>
        <w:t>s</w:t>
      </w:r>
      <w:r w:rsidRPr="00C649B8">
        <w:rPr>
          <w:sz w:val="24"/>
          <w:szCs w:val="24"/>
        </w:rPr>
        <w:t xml:space="preserve"> with the person </w:t>
      </w:r>
      <w:r w:rsidR="002E2FCE" w:rsidRPr="00C649B8">
        <w:rPr>
          <w:sz w:val="24"/>
          <w:szCs w:val="24"/>
        </w:rPr>
        <w:t>about their wishes and preferences for future medical care</w:t>
      </w:r>
      <w:r w:rsidRPr="00C649B8">
        <w:rPr>
          <w:sz w:val="24"/>
          <w:szCs w:val="24"/>
        </w:rPr>
        <w:t>. These conversations should happen often since beliefs</w:t>
      </w:r>
      <w:r w:rsidR="00903032">
        <w:rPr>
          <w:sz w:val="24"/>
          <w:szCs w:val="24"/>
        </w:rPr>
        <w:t xml:space="preserve">, </w:t>
      </w:r>
      <w:r w:rsidR="002E2FCE" w:rsidRPr="00C649B8">
        <w:rPr>
          <w:sz w:val="24"/>
          <w:szCs w:val="24"/>
        </w:rPr>
        <w:t xml:space="preserve">medical </w:t>
      </w:r>
      <w:r w:rsidR="00903032">
        <w:rPr>
          <w:sz w:val="24"/>
          <w:szCs w:val="24"/>
        </w:rPr>
        <w:t>treatments, and health status</w:t>
      </w:r>
      <w:r w:rsidRPr="00C649B8">
        <w:rPr>
          <w:sz w:val="24"/>
          <w:szCs w:val="24"/>
        </w:rPr>
        <w:t xml:space="preserve"> can change. </w:t>
      </w:r>
      <w:r w:rsidR="00C649B8" w:rsidRPr="00C649B8">
        <w:rPr>
          <w:sz w:val="24"/>
          <w:szCs w:val="24"/>
        </w:rPr>
        <w:t xml:space="preserve">Additionally, </w:t>
      </w:r>
      <w:r w:rsidR="008218E7">
        <w:rPr>
          <w:sz w:val="24"/>
          <w:szCs w:val="24"/>
        </w:rPr>
        <w:t xml:space="preserve">their </w:t>
      </w:r>
      <w:r w:rsidR="002E2FCE" w:rsidRPr="00C649B8">
        <w:rPr>
          <w:sz w:val="24"/>
          <w:szCs w:val="24"/>
        </w:rPr>
        <w:t>wishes and preferences should be written down in a</w:t>
      </w:r>
      <w:r w:rsidR="008218E7">
        <w:rPr>
          <w:sz w:val="24"/>
          <w:szCs w:val="24"/>
        </w:rPr>
        <w:t xml:space="preserve"> document as part of an</w:t>
      </w:r>
      <w:r w:rsidR="002E2FCE" w:rsidRPr="00C649B8">
        <w:rPr>
          <w:sz w:val="24"/>
          <w:szCs w:val="24"/>
        </w:rPr>
        <w:t xml:space="preserve"> advance care plan. </w:t>
      </w:r>
      <w:r w:rsidR="008218E7">
        <w:rPr>
          <w:sz w:val="24"/>
          <w:szCs w:val="24"/>
        </w:rPr>
        <w:t>In this plan the</w:t>
      </w:r>
      <w:r w:rsidR="00903032">
        <w:rPr>
          <w:sz w:val="24"/>
          <w:szCs w:val="24"/>
        </w:rPr>
        <w:t>y</w:t>
      </w:r>
      <w:r w:rsidR="008218E7">
        <w:rPr>
          <w:sz w:val="24"/>
          <w:szCs w:val="24"/>
        </w:rPr>
        <w:t xml:space="preserve"> can write about things such </w:t>
      </w:r>
      <w:r w:rsidR="008218E7" w:rsidRPr="00C649B8">
        <w:rPr>
          <w:sz w:val="24"/>
          <w:szCs w:val="24"/>
        </w:rPr>
        <w:t>as any spiritual or religious beliefs that may impact their decisions or if they want to stay home with their loved ones</w:t>
      </w:r>
      <w:r w:rsidR="00A61EBB">
        <w:rPr>
          <w:sz w:val="24"/>
          <w:szCs w:val="24"/>
        </w:rPr>
        <w:t xml:space="preserve"> and receive care</w:t>
      </w:r>
      <w:r w:rsidR="008218E7" w:rsidRPr="00C649B8">
        <w:rPr>
          <w:sz w:val="24"/>
          <w:szCs w:val="24"/>
        </w:rPr>
        <w:t xml:space="preserve">. </w:t>
      </w:r>
      <w:r w:rsidR="008218E7">
        <w:rPr>
          <w:sz w:val="24"/>
          <w:szCs w:val="24"/>
        </w:rPr>
        <w:t xml:space="preserve">They also </w:t>
      </w:r>
      <w:r w:rsidR="00903032">
        <w:rPr>
          <w:sz w:val="24"/>
          <w:szCs w:val="24"/>
        </w:rPr>
        <w:t xml:space="preserve">need to </w:t>
      </w:r>
      <w:r w:rsidR="008218E7">
        <w:rPr>
          <w:sz w:val="24"/>
          <w:szCs w:val="24"/>
        </w:rPr>
        <w:t xml:space="preserve">include </w:t>
      </w:r>
      <w:r w:rsidR="008218E7" w:rsidRPr="00C649B8">
        <w:rPr>
          <w:sz w:val="24"/>
          <w:szCs w:val="24"/>
        </w:rPr>
        <w:t xml:space="preserve">their thoughts about things like feeding tubes, ventilators, and cardio-pulmonary resuscitation (CPR).  </w:t>
      </w:r>
      <w:r w:rsidR="002E2FCE" w:rsidRPr="00C649B8">
        <w:rPr>
          <w:sz w:val="24"/>
          <w:szCs w:val="24"/>
        </w:rPr>
        <w:t xml:space="preserve">You will need </w:t>
      </w:r>
      <w:r w:rsidR="00415AA5">
        <w:rPr>
          <w:sz w:val="24"/>
          <w:szCs w:val="24"/>
        </w:rPr>
        <w:t xml:space="preserve">quick </w:t>
      </w:r>
      <w:r w:rsidR="00A61EBB">
        <w:rPr>
          <w:sz w:val="24"/>
          <w:szCs w:val="24"/>
        </w:rPr>
        <w:t xml:space="preserve">and easy </w:t>
      </w:r>
      <w:r w:rsidR="00415AA5">
        <w:rPr>
          <w:sz w:val="24"/>
          <w:szCs w:val="24"/>
        </w:rPr>
        <w:t xml:space="preserve">access to </w:t>
      </w:r>
      <w:r w:rsidR="008218E7">
        <w:rPr>
          <w:sz w:val="24"/>
          <w:szCs w:val="24"/>
        </w:rPr>
        <w:t>th</w:t>
      </w:r>
      <w:r w:rsidR="00903032">
        <w:rPr>
          <w:sz w:val="24"/>
          <w:szCs w:val="24"/>
        </w:rPr>
        <w:t>is</w:t>
      </w:r>
      <w:r w:rsidR="008218E7">
        <w:rPr>
          <w:sz w:val="24"/>
          <w:szCs w:val="24"/>
        </w:rPr>
        <w:t xml:space="preserve"> advance care plan </w:t>
      </w:r>
      <w:r w:rsidRPr="00C649B8">
        <w:rPr>
          <w:sz w:val="24"/>
          <w:szCs w:val="24"/>
        </w:rPr>
        <w:t xml:space="preserve">in case of </w:t>
      </w:r>
      <w:r w:rsidR="00415AA5">
        <w:rPr>
          <w:sz w:val="24"/>
          <w:szCs w:val="24"/>
        </w:rPr>
        <w:t xml:space="preserve">an </w:t>
      </w:r>
      <w:r w:rsidRPr="00C649B8">
        <w:rPr>
          <w:sz w:val="24"/>
          <w:szCs w:val="24"/>
        </w:rPr>
        <w:t>emergency</w:t>
      </w:r>
      <w:r w:rsidR="009E1F72">
        <w:rPr>
          <w:sz w:val="24"/>
          <w:szCs w:val="24"/>
        </w:rPr>
        <w:t xml:space="preserve"> such as the </w:t>
      </w:r>
      <w:hyperlink r:id="rId8" w:history="1">
        <w:r w:rsidR="007F6FA8" w:rsidRPr="007F6FA8">
          <w:rPr>
            <w:rStyle w:val="Hyperlink"/>
            <w:sz w:val="24"/>
            <w:szCs w:val="24"/>
          </w:rPr>
          <w:t>Voice Your Choice online platform</w:t>
        </w:r>
      </w:hyperlink>
      <w:r w:rsidR="007F6FA8">
        <w:rPr>
          <w:sz w:val="24"/>
          <w:szCs w:val="24"/>
        </w:rPr>
        <w:t>.</w:t>
      </w:r>
    </w:p>
    <w:p w14:paraId="7C3B6C83" w14:textId="77777777" w:rsidR="00A61EBB" w:rsidRPr="007F6FA8" w:rsidRDefault="00A61EBB" w:rsidP="002811E1">
      <w:pPr>
        <w:spacing w:after="0"/>
        <w:rPr>
          <w:sz w:val="20"/>
          <w:szCs w:val="20"/>
        </w:rPr>
      </w:pPr>
    </w:p>
    <w:p w14:paraId="6B250BA4" w14:textId="70B0DB3E" w:rsidR="00C649B8" w:rsidRPr="00C649B8" w:rsidRDefault="008218E7" w:rsidP="002811E1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2E2FCE" w:rsidRPr="00C649B8">
        <w:rPr>
          <w:sz w:val="24"/>
          <w:szCs w:val="24"/>
        </w:rPr>
        <w:t xml:space="preserve">t is </w:t>
      </w:r>
      <w:r w:rsidR="00FF110D" w:rsidRPr="00C649B8">
        <w:rPr>
          <w:sz w:val="24"/>
          <w:szCs w:val="24"/>
        </w:rPr>
        <w:t xml:space="preserve">difficult to think about and plan </w:t>
      </w:r>
      <w:r w:rsidR="005A4055">
        <w:rPr>
          <w:sz w:val="24"/>
          <w:szCs w:val="24"/>
        </w:rPr>
        <w:t>for</w:t>
      </w:r>
      <w:r w:rsidR="00FF110D" w:rsidRPr="00C649B8">
        <w:rPr>
          <w:sz w:val="24"/>
          <w:szCs w:val="24"/>
        </w:rPr>
        <w:t xml:space="preserve"> all </w:t>
      </w:r>
      <w:r w:rsidR="002E2FCE" w:rsidRPr="00C649B8">
        <w:rPr>
          <w:sz w:val="24"/>
          <w:szCs w:val="24"/>
        </w:rPr>
        <w:t xml:space="preserve">the </w:t>
      </w:r>
      <w:r w:rsidR="00FF110D" w:rsidRPr="00C649B8">
        <w:rPr>
          <w:sz w:val="24"/>
          <w:szCs w:val="24"/>
        </w:rPr>
        <w:t xml:space="preserve">possible </w:t>
      </w:r>
      <w:r w:rsidR="002E2FCE" w:rsidRPr="00C649B8">
        <w:rPr>
          <w:sz w:val="24"/>
          <w:szCs w:val="24"/>
        </w:rPr>
        <w:t xml:space="preserve">things that can happen and the </w:t>
      </w:r>
      <w:r w:rsidR="00FF110D" w:rsidRPr="00C649B8">
        <w:rPr>
          <w:sz w:val="24"/>
          <w:szCs w:val="24"/>
        </w:rPr>
        <w:t xml:space="preserve">decisions </w:t>
      </w:r>
      <w:r w:rsidR="002E2FCE" w:rsidRPr="00C649B8">
        <w:rPr>
          <w:sz w:val="24"/>
          <w:szCs w:val="24"/>
        </w:rPr>
        <w:t xml:space="preserve">that </w:t>
      </w:r>
      <w:r w:rsidR="00FF110D" w:rsidRPr="00C649B8">
        <w:rPr>
          <w:sz w:val="24"/>
          <w:szCs w:val="24"/>
        </w:rPr>
        <w:t>might need to be made</w:t>
      </w:r>
      <w:r w:rsidR="00903032">
        <w:rPr>
          <w:sz w:val="24"/>
          <w:szCs w:val="24"/>
        </w:rPr>
        <w:t xml:space="preserve"> as a health care agent</w:t>
      </w:r>
      <w:r w:rsidR="00FF110D" w:rsidRPr="00C649B8">
        <w:rPr>
          <w:sz w:val="24"/>
          <w:szCs w:val="24"/>
        </w:rPr>
        <w:t xml:space="preserve">. </w:t>
      </w:r>
      <w:r w:rsidR="002E2FCE" w:rsidRPr="00C649B8">
        <w:rPr>
          <w:sz w:val="24"/>
          <w:szCs w:val="24"/>
        </w:rPr>
        <w:t xml:space="preserve">However, </w:t>
      </w:r>
      <w:r w:rsidR="00903032">
        <w:rPr>
          <w:sz w:val="24"/>
          <w:szCs w:val="24"/>
        </w:rPr>
        <w:t xml:space="preserve">having </w:t>
      </w:r>
      <w:r w:rsidR="00FF110D" w:rsidRPr="00C649B8">
        <w:rPr>
          <w:sz w:val="24"/>
          <w:szCs w:val="24"/>
        </w:rPr>
        <w:t>conversations and written</w:t>
      </w:r>
      <w:r w:rsidR="002E2FCE" w:rsidRPr="00C649B8">
        <w:rPr>
          <w:sz w:val="24"/>
          <w:szCs w:val="24"/>
        </w:rPr>
        <w:t xml:space="preserve"> </w:t>
      </w:r>
      <w:r w:rsidR="00903032">
        <w:rPr>
          <w:sz w:val="24"/>
          <w:szCs w:val="24"/>
        </w:rPr>
        <w:t>guidance</w:t>
      </w:r>
      <w:r w:rsidR="002E2FCE" w:rsidRPr="00C649B8">
        <w:rPr>
          <w:sz w:val="24"/>
          <w:szCs w:val="24"/>
        </w:rPr>
        <w:t xml:space="preserve"> </w:t>
      </w:r>
      <w:r w:rsidR="00FF110D" w:rsidRPr="00C649B8">
        <w:rPr>
          <w:sz w:val="24"/>
          <w:szCs w:val="24"/>
        </w:rPr>
        <w:t>can help support your decision</w:t>
      </w:r>
      <w:r w:rsidR="00A61EBB">
        <w:rPr>
          <w:sz w:val="24"/>
          <w:szCs w:val="24"/>
        </w:rPr>
        <w:t>-</w:t>
      </w:r>
      <w:r w:rsidR="00FF110D" w:rsidRPr="00C649B8">
        <w:rPr>
          <w:sz w:val="24"/>
          <w:szCs w:val="24"/>
        </w:rPr>
        <w:t>making later.</w:t>
      </w:r>
      <w:r w:rsidR="00C649B8" w:rsidRPr="00C649B8">
        <w:rPr>
          <w:sz w:val="24"/>
          <w:szCs w:val="24"/>
        </w:rPr>
        <w:t xml:space="preserve"> </w:t>
      </w:r>
    </w:p>
    <w:p w14:paraId="3A2B3094" w14:textId="77777777" w:rsidR="00C649B8" w:rsidRPr="007F6FA8" w:rsidRDefault="00C649B8" w:rsidP="002811E1">
      <w:pPr>
        <w:spacing w:after="0"/>
        <w:rPr>
          <w:sz w:val="20"/>
          <w:szCs w:val="20"/>
        </w:rPr>
      </w:pPr>
    </w:p>
    <w:p w14:paraId="6DCE5337" w14:textId="0ABDDCE6" w:rsidR="001E3144" w:rsidRPr="00C649B8" w:rsidRDefault="00C649B8" w:rsidP="00C649B8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C649B8">
        <w:rPr>
          <w:sz w:val="24"/>
          <w:szCs w:val="24"/>
        </w:rPr>
        <w:t xml:space="preserve">Need more information? See </w:t>
      </w:r>
      <w:hyperlink r:id="rId9" w:history="1">
        <w:r w:rsidRPr="00C649B8">
          <w:rPr>
            <w:rStyle w:val="Hyperlink"/>
            <w:sz w:val="24"/>
            <w:szCs w:val="24"/>
          </w:rPr>
          <w:t>“Who Will Speak for You”</w:t>
        </w:r>
      </w:hyperlink>
      <w:r w:rsidRPr="00C649B8">
        <w:rPr>
          <w:sz w:val="24"/>
          <w:szCs w:val="24"/>
        </w:rPr>
        <w:t xml:space="preserve"> offered by the Conversation Project. Want to choose and document your own health care agent?  Go to </w:t>
      </w:r>
      <w:hyperlink r:id="rId10" w:history="1">
        <w:r w:rsidRPr="00C649B8">
          <w:rPr>
            <w:rStyle w:val="Hyperlink"/>
            <w:sz w:val="24"/>
            <w:szCs w:val="24"/>
          </w:rPr>
          <w:t>www.VoiceYourChoice.org</w:t>
        </w:r>
      </w:hyperlink>
      <w:r w:rsidRPr="00C649B8">
        <w:rPr>
          <w:sz w:val="24"/>
          <w:szCs w:val="24"/>
        </w:rPr>
        <w:t xml:space="preserve"> to complete your </w:t>
      </w:r>
      <w:r w:rsidR="007F6FA8">
        <w:rPr>
          <w:sz w:val="24"/>
          <w:szCs w:val="24"/>
        </w:rPr>
        <w:t xml:space="preserve">own </w:t>
      </w:r>
      <w:r w:rsidRPr="00C649B8">
        <w:rPr>
          <w:sz w:val="24"/>
          <w:szCs w:val="24"/>
        </w:rPr>
        <w:t xml:space="preserve">online </w:t>
      </w:r>
      <w:r w:rsidR="008218E7">
        <w:rPr>
          <w:sz w:val="24"/>
          <w:szCs w:val="24"/>
        </w:rPr>
        <w:t xml:space="preserve">advance care </w:t>
      </w:r>
      <w:r w:rsidRPr="00C649B8">
        <w:rPr>
          <w:sz w:val="24"/>
          <w:szCs w:val="24"/>
        </w:rPr>
        <w:t xml:space="preserve">plan or sign up for a webinar. </w:t>
      </w:r>
    </w:p>
    <w:sectPr w:rsidR="001E3144" w:rsidRPr="00C649B8" w:rsidSect="00C64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3CCC" w14:textId="77777777" w:rsidR="00686721" w:rsidRDefault="00686721" w:rsidP="00B30110">
      <w:pPr>
        <w:spacing w:after="0" w:line="240" w:lineRule="auto"/>
      </w:pPr>
      <w:r>
        <w:separator/>
      </w:r>
    </w:p>
  </w:endnote>
  <w:endnote w:type="continuationSeparator" w:id="0">
    <w:p w14:paraId="1BAF9F9E" w14:textId="77777777" w:rsidR="00686721" w:rsidRDefault="00686721" w:rsidP="00B3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2F9C" w14:textId="77777777" w:rsidR="009C3025" w:rsidRDefault="009C3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5A9D" w14:textId="77777777" w:rsidR="009C3025" w:rsidRDefault="009C3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BC74" w14:textId="77777777" w:rsidR="009C3025" w:rsidRDefault="009C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3F7F" w14:textId="77777777" w:rsidR="00686721" w:rsidRDefault="00686721" w:rsidP="00B30110">
      <w:pPr>
        <w:spacing w:after="0" w:line="240" w:lineRule="auto"/>
      </w:pPr>
      <w:r>
        <w:separator/>
      </w:r>
    </w:p>
  </w:footnote>
  <w:footnote w:type="continuationSeparator" w:id="0">
    <w:p w14:paraId="0A605732" w14:textId="77777777" w:rsidR="00686721" w:rsidRDefault="00686721" w:rsidP="00B3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7E16" w14:textId="1C4F4E14" w:rsidR="009063DE" w:rsidRDefault="009063D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730BD1" wp14:editId="164561F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745" cy="10058400"/>
          <wp:effectExtent l="0" t="0" r="0" b="0"/>
          <wp:wrapNone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Y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4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EC03" w14:textId="2DF66088" w:rsidR="00B30110" w:rsidRDefault="009063DE" w:rsidP="00B3011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E21087" wp14:editId="6B1BF88C">
          <wp:simplePos x="0" y="0"/>
          <wp:positionH relativeFrom="page">
            <wp:posOffset>172</wp:posOffset>
          </wp:positionH>
          <wp:positionV relativeFrom="page">
            <wp:posOffset>-1865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Y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50CE" w14:textId="77777777" w:rsidR="009C3025" w:rsidRDefault="009C3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011"/>
    <w:multiLevelType w:val="hybridMultilevel"/>
    <w:tmpl w:val="26E6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D4DBC"/>
    <w:multiLevelType w:val="hybridMultilevel"/>
    <w:tmpl w:val="D532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2A50"/>
    <w:multiLevelType w:val="hybridMultilevel"/>
    <w:tmpl w:val="08D88E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CB67DA"/>
    <w:multiLevelType w:val="hybridMultilevel"/>
    <w:tmpl w:val="B4F2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1EC4"/>
    <w:multiLevelType w:val="hybridMultilevel"/>
    <w:tmpl w:val="D966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8F"/>
    <w:rsid w:val="0003071A"/>
    <w:rsid w:val="00061654"/>
    <w:rsid w:val="0008296F"/>
    <w:rsid w:val="000C12A0"/>
    <w:rsid w:val="00175991"/>
    <w:rsid w:val="00176CDB"/>
    <w:rsid w:val="001A57D9"/>
    <w:rsid w:val="001D2D26"/>
    <w:rsid w:val="001E3144"/>
    <w:rsid w:val="001F4953"/>
    <w:rsid w:val="00200821"/>
    <w:rsid w:val="00214477"/>
    <w:rsid w:val="0025688F"/>
    <w:rsid w:val="002811E1"/>
    <w:rsid w:val="00296EA9"/>
    <w:rsid w:val="002E2FCE"/>
    <w:rsid w:val="00301135"/>
    <w:rsid w:val="00306587"/>
    <w:rsid w:val="00307879"/>
    <w:rsid w:val="003214DD"/>
    <w:rsid w:val="00344E21"/>
    <w:rsid w:val="00363D75"/>
    <w:rsid w:val="00387792"/>
    <w:rsid w:val="003C1E97"/>
    <w:rsid w:val="003D149E"/>
    <w:rsid w:val="003D41AB"/>
    <w:rsid w:val="003D5A70"/>
    <w:rsid w:val="003F0F9F"/>
    <w:rsid w:val="004025ED"/>
    <w:rsid w:val="00415AA5"/>
    <w:rsid w:val="004535E1"/>
    <w:rsid w:val="004B3131"/>
    <w:rsid w:val="004B3473"/>
    <w:rsid w:val="00510D6A"/>
    <w:rsid w:val="00526B95"/>
    <w:rsid w:val="005A4055"/>
    <w:rsid w:val="006201D2"/>
    <w:rsid w:val="006328EE"/>
    <w:rsid w:val="00636819"/>
    <w:rsid w:val="00643BC5"/>
    <w:rsid w:val="00686721"/>
    <w:rsid w:val="006A494C"/>
    <w:rsid w:val="00772278"/>
    <w:rsid w:val="00781759"/>
    <w:rsid w:val="00787CD1"/>
    <w:rsid w:val="007F6FA8"/>
    <w:rsid w:val="008218E7"/>
    <w:rsid w:val="00836FD7"/>
    <w:rsid w:val="0085740C"/>
    <w:rsid w:val="00884901"/>
    <w:rsid w:val="008B7410"/>
    <w:rsid w:val="00903032"/>
    <w:rsid w:val="009063DE"/>
    <w:rsid w:val="00951F86"/>
    <w:rsid w:val="009B2C91"/>
    <w:rsid w:val="009B6620"/>
    <w:rsid w:val="009C3025"/>
    <w:rsid w:val="009D0DB3"/>
    <w:rsid w:val="009E1F72"/>
    <w:rsid w:val="009F35EF"/>
    <w:rsid w:val="009F3DD6"/>
    <w:rsid w:val="00A61EBB"/>
    <w:rsid w:val="00A667F5"/>
    <w:rsid w:val="00AD6B4B"/>
    <w:rsid w:val="00B2273D"/>
    <w:rsid w:val="00B30110"/>
    <w:rsid w:val="00B46E71"/>
    <w:rsid w:val="00B52324"/>
    <w:rsid w:val="00BD0D74"/>
    <w:rsid w:val="00C36452"/>
    <w:rsid w:val="00C433D3"/>
    <w:rsid w:val="00C649B8"/>
    <w:rsid w:val="00C73F32"/>
    <w:rsid w:val="00CC613C"/>
    <w:rsid w:val="00CD1182"/>
    <w:rsid w:val="00D23D23"/>
    <w:rsid w:val="00D57D1F"/>
    <w:rsid w:val="00DA51BE"/>
    <w:rsid w:val="00DA72F5"/>
    <w:rsid w:val="00E12212"/>
    <w:rsid w:val="00E136E0"/>
    <w:rsid w:val="00E42BC3"/>
    <w:rsid w:val="00E834B9"/>
    <w:rsid w:val="00F449B6"/>
    <w:rsid w:val="00F70B67"/>
    <w:rsid w:val="00FA798E"/>
    <w:rsid w:val="00FD5458"/>
    <w:rsid w:val="00FE58F1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AF98CD"/>
  <w15:chartTrackingRefBased/>
  <w15:docId w15:val="{88C6C518-FB1B-8B4F-85C2-E3A6FE5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11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88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2C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B9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irectives.com/voiceyourcho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iceYourCho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onversationproject.org/wp-content/uploads/2017/03/ConversationProject-ProxyKit-English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B3D5B-C209-4B30-B4EF-70E757B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Hufstader</cp:lastModifiedBy>
  <cp:revision>7</cp:revision>
  <dcterms:created xsi:type="dcterms:W3CDTF">2020-11-05T03:05:00Z</dcterms:created>
  <dcterms:modified xsi:type="dcterms:W3CDTF">2021-02-01T03:44:00Z</dcterms:modified>
</cp:coreProperties>
</file>