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C8674" w14:textId="77777777" w:rsidR="0057633D" w:rsidRDefault="0057633D" w:rsidP="00716897">
      <w:pPr>
        <w:jc w:val="center"/>
        <w:rPr>
          <w:b/>
          <w:bCs/>
          <w:sz w:val="44"/>
          <w:szCs w:val="44"/>
          <w:u w:val="single"/>
        </w:rPr>
      </w:pPr>
    </w:p>
    <w:p w14:paraId="6C58F907" w14:textId="77777777" w:rsidR="0057633D" w:rsidRPr="0057633D" w:rsidRDefault="0057633D" w:rsidP="00716897">
      <w:pPr>
        <w:jc w:val="center"/>
        <w:rPr>
          <w:b/>
          <w:bCs/>
          <w:sz w:val="16"/>
          <w:szCs w:val="16"/>
          <w:u w:val="single"/>
        </w:rPr>
      </w:pPr>
    </w:p>
    <w:p w14:paraId="28F2C3E9" w14:textId="77777777" w:rsidR="00891113" w:rsidRPr="00891113" w:rsidRDefault="00891113" w:rsidP="00716897">
      <w:pPr>
        <w:jc w:val="center"/>
        <w:rPr>
          <w:b/>
          <w:bCs/>
          <w:sz w:val="20"/>
          <w:szCs w:val="20"/>
          <w:u w:val="single"/>
        </w:rPr>
      </w:pPr>
    </w:p>
    <w:p w14:paraId="1ECAA209" w14:textId="74422B7B" w:rsidR="00716897" w:rsidRPr="00F455BC" w:rsidRDefault="00875B52" w:rsidP="00716897">
      <w:pPr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 xml:space="preserve">How to Choose </w:t>
      </w:r>
      <w:r w:rsidR="00716897" w:rsidRPr="00F455BC">
        <w:rPr>
          <w:b/>
          <w:bCs/>
          <w:sz w:val="44"/>
          <w:szCs w:val="44"/>
          <w:u w:val="single"/>
        </w:rPr>
        <w:t>a Health Care Agent</w:t>
      </w:r>
    </w:p>
    <w:p w14:paraId="7A3A49AC" w14:textId="77777777" w:rsidR="00891113" w:rsidRPr="00891113" w:rsidRDefault="00891113" w:rsidP="0093410C">
      <w:pPr>
        <w:spacing w:after="0"/>
        <w:rPr>
          <w:sz w:val="4"/>
          <w:szCs w:val="4"/>
        </w:rPr>
      </w:pPr>
    </w:p>
    <w:p w14:paraId="75D86DBF" w14:textId="0D08CC22" w:rsidR="00716897" w:rsidRPr="0093410C" w:rsidRDefault="00716897" w:rsidP="0093410C">
      <w:pPr>
        <w:spacing w:after="0"/>
        <w:rPr>
          <w:sz w:val="24"/>
          <w:szCs w:val="24"/>
        </w:rPr>
      </w:pPr>
      <w:r w:rsidRPr="0093410C">
        <w:rPr>
          <w:sz w:val="24"/>
          <w:szCs w:val="24"/>
        </w:rPr>
        <w:t xml:space="preserve">It is important to choose </w:t>
      </w:r>
      <w:r w:rsidR="00875B52">
        <w:rPr>
          <w:sz w:val="24"/>
          <w:szCs w:val="24"/>
        </w:rPr>
        <w:t xml:space="preserve">a person </w:t>
      </w:r>
      <w:r w:rsidRPr="0093410C">
        <w:rPr>
          <w:sz w:val="24"/>
          <w:szCs w:val="24"/>
        </w:rPr>
        <w:t xml:space="preserve">who can </w:t>
      </w:r>
      <w:r w:rsidR="006C41D3">
        <w:rPr>
          <w:sz w:val="24"/>
          <w:szCs w:val="24"/>
        </w:rPr>
        <w:t xml:space="preserve">advocate for </w:t>
      </w:r>
      <w:r w:rsidRPr="0093410C">
        <w:rPr>
          <w:sz w:val="24"/>
          <w:szCs w:val="24"/>
        </w:rPr>
        <w:t xml:space="preserve">you if you </w:t>
      </w:r>
      <w:r w:rsidR="00127DB2" w:rsidRPr="0093410C">
        <w:rPr>
          <w:sz w:val="24"/>
          <w:szCs w:val="24"/>
        </w:rPr>
        <w:t>cannot</w:t>
      </w:r>
      <w:r w:rsidRPr="0093410C">
        <w:rPr>
          <w:sz w:val="24"/>
          <w:szCs w:val="24"/>
        </w:rPr>
        <w:t xml:space="preserve"> speak for yourself during a medical emergency. </w:t>
      </w:r>
      <w:r w:rsidR="00F455BC" w:rsidRPr="0093410C">
        <w:rPr>
          <w:sz w:val="24"/>
          <w:szCs w:val="24"/>
        </w:rPr>
        <w:t xml:space="preserve">This person is called a health care agent. </w:t>
      </w:r>
      <w:r w:rsidRPr="0093410C">
        <w:rPr>
          <w:sz w:val="24"/>
          <w:szCs w:val="24"/>
        </w:rPr>
        <w:t xml:space="preserve">Below are commonly asked questions and information to help you think about who you should select to </w:t>
      </w:r>
      <w:r w:rsidR="001677FF">
        <w:rPr>
          <w:sz w:val="24"/>
          <w:szCs w:val="24"/>
        </w:rPr>
        <w:t xml:space="preserve">be </w:t>
      </w:r>
      <w:r w:rsidRPr="0093410C">
        <w:rPr>
          <w:sz w:val="24"/>
          <w:szCs w:val="24"/>
        </w:rPr>
        <w:t>your health care agent</w:t>
      </w:r>
      <w:r w:rsidR="00197A0A">
        <w:rPr>
          <w:sz w:val="24"/>
          <w:szCs w:val="24"/>
        </w:rPr>
        <w:t>.</w:t>
      </w:r>
      <w:r w:rsidRPr="0093410C">
        <w:rPr>
          <w:sz w:val="24"/>
          <w:szCs w:val="24"/>
        </w:rPr>
        <w:t xml:space="preserve"> </w:t>
      </w:r>
    </w:p>
    <w:p w14:paraId="54C4C079" w14:textId="77777777" w:rsidR="0093410C" w:rsidRPr="002300A6" w:rsidRDefault="0093410C" w:rsidP="0093410C">
      <w:pPr>
        <w:spacing w:after="0"/>
        <w:rPr>
          <w:b/>
          <w:bCs/>
          <w:sz w:val="16"/>
          <w:szCs w:val="16"/>
        </w:rPr>
      </w:pPr>
    </w:p>
    <w:p w14:paraId="590CC347" w14:textId="41B3D121" w:rsidR="0079185B" w:rsidRPr="0093410C" w:rsidRDefault="0079185B" w:rsidP="0093410C">
      <w:pPr>
        <w:spacing w:after="0"/>
        <w:rPr>
          <w:b/>
          <w:bCs/>
          <w:sz w:val="24"/>
          <w:szCs w:val="24"/>
        </w:rPr>
      </w:pPr>
      <w:r w:rsidRPr="0093410C">
        <w:rPr>
          <w:b/>
          <w:bCs/>
          <w:sz w:val="24"/>
          <w:szCs w:val="24"/>
        </w:rPr>
        <w:t>What is a Health Care Agent (</w:t>
      </w:r>
      <w:r w:rsidR="00716897" w:rsidRPr="0093410C">
        <w:rPr>
          <w:b/>
          <w:bCs/>
          <w:sz w:val="24"/>
          <w:szCs w:val="24"/>
        </w:rPr>
        <w:t xml:space="preserve">also called a </w:t>
      </w:r>
      <w:r w:rsidRPr="0093410C">
        <w:rPr>
          <w:b/>
          <w:bCs/>
          <w:sz w:val="24"/>
          <w:szCs w:val="24"/>
        </w:rPr>
        <w:t>Health Care Proxy)?</w:t>
      </w:r>
    </w:p>
    <w:p w14:paraId="59AC6078" w14:textId="5621B8F4" w:rsidR="0079185B" w:rsidRPr="0093410C" w:rsidRDefault="0079185B" w:rsidP="0093410C">
      <w:pPr>
        <w:spacing w:after="0"/>
        <w:rPr>
          <w:sz w:val="24"/>
          <w:szCs w:val="24"/>
        </w:rPr>
      </w:pPr>
      <w:r w:rsidRPr="0093410C">
        <w:rPr>
          <w:sz w:val="24"/>
          <w:szCs w:val="24"/>
        </w:rPr>
        <w:t xml:space="preserve">In Maryland, a </w:t>
      </w:r>
      <w:r w:rsidR="00664D47" w:rsidRPr="0093410C">
        <w:rPr>
          <w:sz w:val="24"/>
          <w:szCs w:val="24"/>
        </w:rPr>
        <w:t>h</w:t>
      </w:r>
      <w:r w:rsidRPr="0093410C">
        <w:rPr>
          <w:sz w:val="24"/>
          <w:szCs w:val="24"/>
        </w:rPr>
        <w:t xml:space="preserve">ealth </w:t>
      </w:r>
      <w:r w:rsidR="00664D47" w:rsidRPr="0093410C">
        <w:rPr>
          <w:sz w:val="24"/>
          <w:szCs w:val="24"/>
        </w:rPr>
        <w:t>c</w:t>
      </w:r>
      <w:r w:rsidRPr="0093410C">
        <w:rPr>
          <w:sz w:val="24"/>
          <w:szCs w:val="24"/>
        </w:rPr>
        <w:t xml:space="preserve">are </w:t>
      </w:r>
      <w:r w:rsidR="00664D47" w:rsidRPr="0093410C">
        <w:rPr>
          <w:sz w:val="24"/>
          <w:szCs w:val="24"/>
        </w:rPr>
        <w:t>a</w:t>
      </w:r>
      <w:r w:rsidRPr="0093410C">
        <w:rPr>
          <w:sz w:val="24"/>
          <w:szCs w:val="24"/>
        </w:rPr>
        <w:t xml:space="preserve">gent is </w:t>
      </w:r>
      <w:r w:rsidR="006C41D3">
        <w:rPr>
          <w:sz w:val="24"/>
          <w:szCs w:val="24"/>
        </w:rPr>
        <w:t xml:space="preserve">a person you choose in advance to make medical treatment decisions for you </w:t>
      </w:r>
      <w:r w:rsidR="003918F9">
        <w:rPr>
          <w:sz w:val="24"/>
          <w:szCs w:val="24"/>
        </w:rPr>
        <w:t>if</w:t>
      </w:r>
      <w:r w:rsidR="006C41D3">
        <w:rPr>
          <w:sz w:val="24"/>
          <w:szCs w:val="24"/>
        </w:rPr>
        <w:t xml:space="preserve"> you are unable to speak for yourself. A health care agent must be </w:t>
      </w:r>
      <w:r w:rsidR="00197A0A">
        <w:rPr>
          <w:sz w:val="24"/>
          <w:szCs w:val="24"/>
        </w:rPr>
        <w:t xml:space="preserve">at least 18 years old and cannot be your doctor. </w:t>
      </w:r>
    </w:p>
    <w:p w14:paraId="134C156D" w14:textId="77777777" w:rsidR="001066D0" w:rsidRPr="002300A6" w:rsidRDefault="001066D0" w:rsidP="0093410C">
      <w:pPr>
        <w:spacing w:after="0"/>
        <w:rPr>
          <w:b/>
          <w:bCs/>
          <w:sz w:val="16"/>
          <w:szCs w:val="16"/>
        </w:rPr>
      </w:pPr>
    </w:p>
    <w:p w14:paraId="20F0886C" w14:textId="7988E1D1" w:rsidR="00F455BC" w:rsidRPr="0093410C" w:rsidRDefault="00F455BC" w:rsidP="0093410C">
      <w:pPr>
        <w:spacing w:after="0"/>
        <w:rPr>
          <w:b/>
          <w:bCs/>
          <w:sz w:val="24"/>
          <w:szCs w:val="24"/>
        </w:rPr>
      </w:pPr>
      <w:r w:rsidRPr="0093410C">
        <w:rPr>
          <w:b/>
          <w:bCs/>
          <w:sz w:val="24"/>
          <w:szCs w:val="24"/>
        </w:rPr>
        <w:t>Who should I choose to be my Health Care Agent?</w:t>
      </w:r>
    </w:p>
    <w:p w14:paraId="1B48F2CE" w14:textId="36C05FCF" w:rsidR="0079185B" w:rsidRPr="0093410C" w:rsidRDefault="00B333CD" w:rsidP="0093410C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79185B" w:rsidRPr="0093410C">
        <w:rPr>
          <w:sz w:val="24"/>
          <w:szCs w:val="24"/>
        </w:rPr>
        <w:t xml:space="preserve">hoose someone you trust </w:t>
      </w:r>
      <w:r w:rsidR="00875B52">
        <w:rPr>
          <w:sz w:val="24"/>
          <w:szCs w:val="24"/>
        </w:rPr>
        <w:t xml:space="preserve">that could </w:t>
      </w:r>
      <w:r w:rsidR="0079185B" w:rsidRPr="0093410C">
        <w:rPr>
          <w:sz w:val="24"/>
          <w:szCs w:val="24"/>
        </w:rPr>
        <w:t xml:space="preserve">work with </w:t>
      </w:r>
      <w:r w:rsidR="00875B52">
        <w:rPr>
          <w:sz w:val="24"/>
          <w:szCs w:val="24"/>
        </w:rPr>
        <w:t>health care providers</w:t>
      </w:r>
      <w:r w:rsidR="0079185B" w:rsidRPr="0093410C">
        <w:rPr>
          <w:sz w:val="24"/>
          <w:szCs w:val="24"/>
        </w:rPr>
        <w:t xml:space="preserve"> to </w:t>
      </w:r>
      <w:r w:rsidR="00F455BC" w:rsidRPr="0093410C">
        <w:rPr>
          <w:sz w:val="24"/>
          <w:szCs w:val="24"/>
        </w:rPr>
        <w:t xml:space="preserve">make </w:t>
      </w:r>
      <w:r w:rsidR="0079185B" w:rsidRPr="0093410C">
        <w:rPr>
          <w:sz w:val="24"/>
          <w:szCs w:val="24"/>
        </w:rPr>
        <w:t xml:space="preserve">sure your wishes are respected and </w:t>
      </w:r>
      <w:r w:rsidR="00DA6BB0">
        <w:rPr>
          <w:sz w:val="24"/>
          <w:szCs w:val="24"/>
        </w:rPr>
        <w:t xml:space="preserve">that decisions </w:t>
      </w:r>
      <w:r w:rsidR="0079185B" w:rsidRPr="0093410C">
        <w:rPr>
          <w:sz w:val="24"/>
          <w:szCs w:val="24"/>
        </w:rPr>
        <w:t>are being made in your best interest.</w:t>
      </w:r>
      <w:r w:rsidR="00664D47" w:rsidRPr="0093410C">
        <w:rPr>
          <w:sz w:val="24"/>
          <w:szCs w:val="24"/>
        </w:rPr>
        <w:t xml:space="preserve"> This may be a family member,</w:t>
      </w:r>
      <w:r w:rsidR="00E0298D">
        <w:rPr>
          <w:sz w:val="24"/>
          <w:szCs w:val="24"/>
        </w:rPr>
        <w:t xml:space="preserve"> a friend, a trusted neighbor, a member of your </w:t>
      </w:r>
      <w:r w:rsidR="00B74FA8" w:rsidRPr="0093410C">
        <w:rPr>
          <w:sz w:val="24"/>
          <w:szCs w:val="24"/>
        </w:rPr>
        <w:t xml:space="preserve">house of worship, </w:t>
      </w:r>
      <w:r w:rsidR="00664D47" w:rsidRPr="0093410C">
        <w:rPr>
          <w:sz w:val="24"/>
          <w:szCs w:val="24"/>
        </w:rPr>
        <w:t xml:space="preserve">or </w:t>
      </w:r>
      <w:r w:rsidR="00E0298D">
        <w:rPr>
          <w:sz w:val="24"/>
          <w:szCs w:val="24"/>
        </w:rPr>
        <w:t xml:space="preserve">a </w:t>
      </w:r>
      <w:r w:rsidR="00664D47" w:rsidRPr="0093410C">
        <w:rPr>
          <w:sz w:val="24"/>
          <w:szCs w:val="24"/>
        </w:rPr>
        <w:t xml:space="preserve">colleague. Be sure to have a conversation with your potential health care agent to </w:t>
      </w:r>
      <w:r w:rsidR="001677FF">
        <w:rPr>
          <w:sz w:val="24"/>
          <w:szCs w:val="24"/>
        </w:rPr>
        <w:t xml:space="preserve">confirm </w:t>
      </w:r>
      <w:r w:rsidR="00664D47" w:rsidRPr="0093410C">
        <w:rPr>
          <w:sz w:val="24"/>
          <w:szCs w:val="24"/>
        </w:rPr>
        <w:t xml:space="preserve">that they are comfortable in the role. </w:t>
      </w:r>
      <w:r w:rsidR="00891113">
        <w:rPr>
          <w:sz w:val="24"/>
          <w:szCs w:val="24"/>
        </w:rPr>
        <w:t xml:space="preserve">You can also share </w:t>
      </w:r>
      <w:r w:rsidR="00891113" w:rsidRPr="002300A6">
        <w:rPr>
          <w:sz w:val="24"/>
          <w:szCs w:val="24"/>
        </w:rPr>
        <w:t>“What Does it Mean to Be a Health Care Agent?”</w:t>
      </w:r>
      <w:r w:rsidR="00875B52">
        <w:rPr>
          <w:sz w:val="24"/>
          <w:szCs w:val="24"/>
        </w:rPr>
        <w:t xml:space="preserve"> </w:t>
      </w:r>
      <w:r w:rsidR="002300A6">
        <w:rPr>
          <w:sz w:val="24"/>
          <w:szCs w:val="24"/>
        </w:rPr>
        <w:t xml:space="preserve">found on the Voice Your Choice website </w:t>
      </w:r>
      <w:r w:rsidR="00875B52">
        <w:rPr>
          <w:sz w:val="24"/>
          <w:szCs w:val="24"/>
        </w:rPr>
        <w:t xml:space="preserve">for additional information. </w:t>
      </w:r>
    </w:p>
    <w:p w14:paraId="3CA929C2" w14:textId="77777777" w:rsidR="0093410C" w:rsidRPr="002300A6" w:rsidRDefault="0093410C" w:rsidP="0093410C">
      <w:pPr>
        <w:spacing w:after="0"/>
        <w:rPr>
          <w:b/>
          <w:bCs/>
          <w:sz w:val="16"/>
          <w:szCs w:val="16"/>
        </w:rPr>
      </w:pPr>
    </w:p>
    <w:p w14:paraId="58978141" w14:textId="10FFB400" w:rsidR="0079185B" w:rsidRPr="0093410C" w:rsidRDefault="00F455BC" w:rsidP="0093410C">
      <w:pPr>
        <w:spacing w:after="0"/>
        <w:rPr>
          <w:b/>
          <w:bCs/>
          <w:sz w:val="24"/>
          <w:szCs w:val="24"/>
        </w:rPr>
      </w:pPr>
      <w:r w:rsidRPr="0093410C">
        <w:rPr>
          <w:b/>
          <w:bCs/>
          <w:sz w:val="24"/>
          <w:szCs w:val="24"/>
        </w:rPr>
        <w:t xml:space="preserve">What should I think about when choosing a </w:t>
      </w:r>
      <w:r w:rsidR="0079185B" w:rsidRPr="0093410C">
        <w:rPr>
          <w:b/>
          <w:bCs/>
          <w:sz w:val="24"/>
          <w:szCs w:val="24"/>
        </w:rPr>
        <w:t>Health Care Agent</w:t>
      </w:r>
      <w:r w:rsidRPr="0093410C">
        <w:rPr>
          <w:b/>
          <w:bCs/>
          <w:sz w:val="24"/>
          <w:szCs w:val="24"/>
        </w:rPr>
        <w:t>?</w:t>
      </w:r>
    </w:p>
    <w:p w14:paraId="6052B734" w14:textId="232DB11A" w:rsidR="0093410C" w:rsidRDefault="00B333CD" w:rsidP="009341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Think about </w:t>
      </w:r>
      <w:r w:rsidR="0079185B" w:rsidRPr="0093410C">
        <w:rPr>
          <w:sz w:val="24"/>
          <w:szCs w:val="24"/>
        </w:rPr>
        <w:t>someone</w:t>
      </w:r>
      <w:r w:rsidR="008F27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who </w:t>
      </w:r>
      <w:r w:rsidR="008F2766">
        <w:rPr>
          <w:sz w:val="24"/>
          <w:szCs w:val="24"/>
        </w:rPr>
        <w:t xml:space="preserve">will honor your wishes and be your advocate. </w:t>
      </w:r>
      <w:r w:rsidR="00F455BC" w:rsidRPr="0093410C">
        <w:rPr>
          <w:sz w:val="24"/>
          <w:szCs w:val="24"/>
        </w:rPr>
        <w:t xml:space="preserve">Consider if your health care agent </w:t>
      </w:r>
      <w:r w:rsidR="00B74FA8" w:rsidRPr="0093410C">
        <w:rPr>
          <w:sz w:val="24"/>
          <w:szCs w:val="24"/>
        </w:rPr>
        <w:t xml:space="preserve">will </w:t>
      </w:r>
      <w:r w:rsidR="00875B52">
        <w:rPr>
          <w:sz w:val="24"/>
          <w:szCs w:val="24"/>
        </w:rPr>
        <w:t>support</w:t>
      </w:r>
      <w:r w:rsidR="00B74FA8" w:rsidRPr="0093410C">
        <w:rPr>
          <w:sz w:val="24"/>
          <w:szCs w:val="24"/>
        </w:rPr>
        <w:t xml:space="preserve"> your wishes even if they disagree with your choices</w:t>
      </w:r>
      <w:r w:rsidR="00F455BC" w:rsidRPr="0093410C">
        <w:rPr>
          <w:sz w:val="24"/>
          <w:szCs w:val="24"/>
        </w:rPr>
        <w:t xml:space="preserve">. </w:t>
      </w:r>
      <w:r w:rsidR="00875B52">
        <w:rPr>
          <w:sz w:val="24"/>
          <w:szCs w:val="24"/>
        </w:rPr>
        <w:t>They w</w:t>
      </w:r>
      <w:r w:rsidR="00B74FA8" w:rsidRPr="0093410C">
        <w:rPr>
          <w:sz w:val="24"/>
          <w:szCs w:val="24"/>
        </w:rPr>
        <w:t xml:space="preserve">ill </w:t>
      </w:r>
      <w:r w:rsidR="00875B52">
        <w:rPr>
          <w:sz w:val="24"/>
          <w:szCs w:val="24"/>
        </w:rPr>
        <w:t xml:space="preserve">also need to </w:t>
      </w:r>
      <w:r w:rsidR="00B74FA8" w:rsidRPr="0093410C">
        <w:rPr>
          <w:sz w:val="24"/>
          <w:szCs w:val="24"/>
        </w:rPr>
        <w:t>feel comfortable speaking up and asking questions of health care professionals</w:t>
      </w:r>
      <w:r w:rsidR="00875B52">
        <w:rPr>
          <w:sz w:val="24"/>
          <w:szCs w:val="24"/>
        </w:rPr>
        <w:t>.</w:t>
      </w:r>
      <w:r w:rsidR="00B74FA8" w:rsidRPr="0093410C">
        <w:rPr>
          <w:sz w:val="24"/>
          <w:szCs w:val="24"/>
        </w:rPr>
        <w:t xml:space="preserve"> </w:t>
      </w:r>
      <w:r w:rsidR="00664D47" w:rsidRPr="0093410C">
        <w:rPr>
          <w:sz w:val="24"/>
          <w:szCs w:val="24"/>
        </w:rPr>
        <w:t>Who</w:t>
      </w:r>
      <w:r w:rsidR="00E30C7E">
        <w:rPr>
          <w:sz w:val="24"/>
          <w:szCs w:val="24"/>
        </w:rPr>
        <w:t>m</w:t>
      </w:r>
      <w:r w:rsidR="00664D47" w:rsidRPr="0093410C">
        <w:rPr>
          <w:sz w:val="24"/>
          <w:szCs w:val="24"/>
        </w:rPr>
        <w:t>ever you choose, b</w:t>
      </w:r>
      <w:r w:rsidR="0079185B" w:rsidRPr="0093410C">
        <w:rPr>
          <w:sz w:val="24"/>
          <w:szCs w:val="24"/>
        </w:rPr>
        <w:t xml:space="preserve">e sure to let </w:t>
      </w:r>
      <w:r w:rsidR="00DA6BB0">
        <w:rPr>
          <w:sz w:val="24"/>
          <w:szCs w:val="24"/>
        </w:rPr>
        <w:t xml:space="preserve">your doctor and </w:t>
      </w:r>
      <w:r w:rsidR="00664D47" w:rsidRPr="0093410C">
        <w:rPr>
          <w:sz w:val="24"/>
          <w:szCs w:val="24"/>
        </w:rPr>
        <w:t xml:space="preserve">the people who matter the most to you know who you selected. </w:t>
      </w:r>
      <w:r w:rsidR="00F455BC" w:rsidRPr="0093410C">
        <w:rPr>
          <w:sz w:val="24"/>
          <w:szCs w:val="24"/>
        </w:rPr>
        <w:t>I</w:t>
      </w:r>
      <w:r w:rsidR="0079185B" w:rsidRPr="0093410C">
        <w:rPr>
          <w:sz w:val="24"/>
          <w:szCs w:val="24"/>
        </w:rPr>
        <w:t xml:space="preserve">t is </w:t>
      </w:r>
      <w:r w:rsidR="001677FF">
        <w:rPr>
          <w:sz w:val="24"/>
          <w:szCs w:val="24"/>
        </w:rPr>
        <w:t xml:space="preserve">also </w:t>
      </w:r>
      <w:r w:rsidR="0079185B" w:rsidRPr="0093410C">
        <w:rPr>
          <w:sz w:val="24"/>
          <w:szCs w:val="24"/>
        </w:rPr>
        <w:t xml:space="preserve">recommended that you choose a back-up </w:t>
      </w:r>
      <w:r w:rsidR="00F455BC" w:rsidRPr="0093410C">
        <w:rPr>
          <w:sz w:val="24"/>
          <w:szCs w:val="24"/>
        </w:rPr>
        <w:t xml:space="preserve">health care agent </w:t>
      </w:r>
      <w:r w:rsidR="0079185B" w:rsidRPr="0093410C">
        <w:rPr>
          <w:sz w:val="24"/>
          <w:szCs w:val="24"/>
        </w:rPr>
        <w:t xml:space="preserve">in </w:t>
      </w:r>
      <w:r w:rsidR="00F455BC" w:rsidRPr="0093410C">
        <w:rPr>
          <w:sz w:val="24"/>
          <w:szCs w:val="24"/>
        </w:rPr>
        <w:t xml:space="preserve">case </w:t>
      </w:r>
      <w:r w:rsidR="0079185B" w:rsidRPr="0093410C">
        <w:rPr>
          <w:sz w:val="24"/>
          <w:szCs w:val="24"/>
        </w:rPr>
        <w:t xml:space="preserve">your </w:t>
      </w:r>
      <w:r w:rsidR="00E30C7E">
        <w:rPr>
          <w:sz w:val="24"/>
          <w:szCs w:val="24"/>
        </w:rPr>
        <w:t>primary</w:t>
      </w:r>
      <w:r w:rsidR="0079185B" w:rsidRPr="0093410C">
        <w:rPr>
          <w:sz w:val="24"/>
          <w:szCs w:val="24"/>
        </w:rPr>
        <w:t xml:space="preserve"> </w:t>
      </w:r>
      <w:r w:rsidR="00F455BC" w:rsidRPr="0093410C">
        <w:rPr>
          <w:sz w:val="24"/>
          <w:szCs w:val="24"/>
        </w:rPr>
        <w:t>a</w:t>
      </w:r>
      <w:r w:rsidR="0079185B" w:rsidRPr="0093410C">
        <w:rPr>
          <w:sz w:val="24"/>
          <w:szCs w:val="24"/>
        </w:rPr>
        <w:t xml:space="preserve">gent is unavailable or </w:t>
      </w:r>
      <w:r w:rsidR="00E30C7E">
        <w:rPr>
          <w:sz w:val="24"/>
          <w:szCs w:val="24"/>
        </w:rPr>
        <w:t>does not want</w:t>
      </w:r>
      <w:r w:rsidR="0079185B" w:rsidRPr="0093410C">
        <w:rPr>
          <w:sz w:val="24"/>
          <w:szCs w:val="24"/>
        </w:rPr>
        <w:t xml:space="preserve"> to participate.</w:t>
      </w:r>
      <w:r w:rsidR="0093410C" w:rsidRPr="0093410C">
        <w:rPr>
          <w:sz w:val="24"/>
          <w:szCs w:val="24"/>
        </w:rPr>
        <w:t xml:space="preserve"> </w:t>
      </w:r>
      <w:r w:rsidR="00DA6BB0">
        <w:rPr>
          <w:sz w:val="24"/>
          <w:szCs w:val="24"/>
        </w:rPr>
        <w:t>R</w:t>
      </w:r>
      <w:r w:rsidR="00127DB2">
        <w:rPr>
          <w:sz w:val="24"/>
          <w:szCs w:val="24"/>
        </w:rPr>
        <w:t>emember</w:t>
      </w:r>
      <w:r w:rsidR="008F2766">
        <w:rPr>
          <w:sz w:val="24"/>
          <w:szCs w:val="24"/>
        </w:rPr>
        <w:t xml:space="preserve"> that</w:t>
      </w:r>
      <w:r w:rsidR="00127DB2">
        <w:rPr>
          <w:sz w:val="24"/>
          <w:szCs w:val="24"/>
        </w:rPr>
        <w:t xml:space="preserve"> if</w:t>
      </w:r>
      <w:r w:rsidR="0093410C" w:rsidRPr="0093410C">
        <w:rPr>
          <w:sz w:val="24"/>
          <w:szCs w:val="24"/>
        </w:rPr>
        <w:t xml:space="preserve"> you ever change your mind you can choose a different person </w:t>
      </w:r>
      <w:r w:rsidR="0079185B" w:rsidRPr="0093410C">
        <w:rPr>
          <w:sz w:val="24"/>
          <w:szCs w:val="24"/>
        </w:rPr>
        <w:t xml:space="preserve">later. Just be sure that </w:t>
      </w:r>
      <w:r w:rsidR="0093410C" w:rsidRPr="0093410C">
        <w:rPr>
          <w:sz w:val="24"/>
          <w:szCs w:val="24"/>
        </w:rPr>
        <w:t>your health care provider, your previous agent</w:t>
      </w:r>
      <w:r w:rsidR="00E30C7E">
        <w:rPr>
          <w:sz w:val="24"/>
          <w:szCs w:val="24"/>
        </w:rPr>
        <w:t>,</w:t>
      </w:r>
      <w:r w:rsidR="0093410C" w:rsidRPr="0093410C">
        <w:rPr>
          <w:sz w:val="24"/>
          <w:szCs w:val="24"/>
        </w:rPr>
        <w:t xml:space="preserve"> and your loved ones </w:t>
      </w:r>
      <w:r w:rsidR="0079185B" w:rsidRPr="0093410C">
        <w:rPr>
          <w:sz w:val="24"/>
          <w:szCs w:val="24"/>
        </w:rPr>
        <w:t xml:space="preserve">know about the change and that it is documented. </w:t>
      </w:r>
    </w:p>
    <w:p w14:paraId="4755130A" w14:textId="25C84B73" w:rsidR="00F91788" w:rsidRPr="002300A6" w:rsidRDefault="00F91788" w:rsidP="0093410C">
      <w:pPr>
        <w:spacing w:after="0"/>
        <w:rPr>
          <w:sz w:val="16"/>
          <w:szCs w:val="16"/>
        </w:rPr>
      </w:pPr>
    </w:p>
    <w:p w14:paraId="37C6B7F1" w14:textId="77777777" w:rsidR="00F91788" w:rsidRPr="0093410C" w:rsidRDefault="00F91788" w:rsidP="00F91788">
      <w:pPr>
        <w:spacing w:after="0"/>
        <w:rPr>
          <w:b/>
          <w:bCs/>
          <w:sz w:val="24"/>
          <w:szCs w:val="24"/>
        </w:rPr>
      </w:pPr>
      <w:r w:rsidRPr="0093410C">
        <w:rPr>
          <w:b/>
          <w:bCs/>
          <w:sz w:val="24"/>
          <w:szCs w:val="24"/>
        </w:rPr>
        <w:t>What happens if I do not choose a Health Care Agent?</w:t>
      </w:r>
    </w:p>
    <w:p w14:paraId="5D8B5F22" w14:textId="4249A1F0" w:rsidR="00F91788" w:rsidRPr="0093410C" w:rsidRDefault="00F91788" w:rsidP="00F91788">
      <w:pPr>
        <w:spacing w:after="0"/>
        <w:rPr>
          <w:sz w:val="24"/>
          <w:szCs w:val="24"/>
        </w:rPr>
      </w:pPr>
      <w:r w:rsidRPr="0093410C">
        <w:rPr>
          <w:sz w:val="24"/>
          <w:szCs w:val="24"/>
        </w:rPr>
        <w:t xml:space="preserve">If you do not select a health care agent and you </w:t>
      </w:r>
      <w:r>
        <w:rPr>
          <w:sz w:val="24"/>
          <w:szCs w:val="24"/>
        </w:rPr>
        <w:t xml:space="preserve">become </w:t>
      </w:r>
      <w:r w:rsidRPr="0093410C">
        <w:rPr>
          <w:sz w:val="24"/>
          <w:szCs w:val="24"/>
        </w:rPr>
        <w:t xml:space="preserve">unable to </w:t>
      </w:r>
      <w:r>
        <w:rPr>
          <w:sz w:val="24"/>
          <w:szCs w:val="24"/>
        </w:rPr>
        <w:t>speak for yourself</w:t>
      </w:r>
      <w:r w:rsidRPr="0093410C">
        <w:rPr>
          <w:sz w:val="24"/>
          <w:szCs w:val="24"/>
        </w:rPr>
        <w:t xml:space="preserve">, </w:t>
      </w:r>
      <w:r>
        <w:rPr>
          <w:sz w:val="24"/>
          <w:szCs w:val="24"/>
        </w:rPr>
        <w:t>the</w:t>
      </w:r>
      <w:r w:rsidRPr="0093410C">
        <w:rPr>
          <w:sz w:val="24"/>
          <w:szCs w:val="24"/>
        </w:rPr>
        <w:t xml:space="preserve"> health care provider will consult with the following people in </w:t>
      </w:r>
      <w:r w:rsidR="00875B52">
        <w:rPr>
          <w:sz w:val="24"/>
          <w:szCs w:val="24"/>
        </w:rPr>
        <w:t xml:space="preserve">this </w:t>
      </w:r>
      <w:r w:rsidRPr="0093410C">
        <w:rPr>
          <w:sz w:val="24"/>
          <w:szCs w:val="24"/>
        </w:rPr>
        <w:t xml:space="preserve">order: 1) a legally appointed guardian, 2) a spouse, 3) adult children, 4) parents, 5) adult siblings, or 6) a distant relative or friend.  It is important to </w:t>
      </w:r>
      <w:r>
        <w:rPr>
          <w:sz w:val="24"/>
          <w:szCs w:val="24"/>
        </w:rPr>
        <w:t xml:space="preserve">remember </w:t>
      </w:r>
      <w:r w:rsidRPr="0093410C">
        <w:rPr>
          <w:sz w:val="24"/>
          <w:szCs w:val="24"/>
        </w:rPr>
        <w:t xml:space="preserve">that </w:t>
      </w:r>
      <w:r w:rsidR="00875B52">
        <w:rPr>
          <w:sz w:val="24"/>
          <w:szCs w:val="24"/>
        </w:rPr>
        <w:t xml:space="preserve">the person </w:t>
      </w:r>
      <w:r w:rsidRPr="0093410C">
        <w:rPr>
          <w:sz w:val="24"/>
          <w:szCs w:val="24"/>
        </w:rPr>
        <w:t xml:space="preserve">who is consulted may not be comfortable making difficult decisions or are incapable of being an advocate in emotionally challenging situations. </w:t>
      </w:r>
    </w:p>
    <w:p w14:paraId="58B6D06D" w14:textId="77777777" w:rsidR="0093410C" w:rsidRPr="002300A6" w:rsidRDefault="0093410C" w:rsidP="0093410C">
      <w:pPr>
        <w:spacing w:after="0"/>
        <w:rPr>
          <w:sz w:val="16"/>
          <w:szCs w:val="16"/>
        </w:rPr>
      </w:pPr>
    </w:p>
    <w:p w14:paraId="64FFE11D" w14:textId="7931A7CA" w:rsidR="0057633D" w:rsidRPr="001066D0" w:rsidRDefault="0057633D" w:rsidP="0093410C">
      <w:pPr>
        <w:spacing w:after="0"/>
        <w:rPr>
          <w:rFonts w:ascii="Calibri" w:eastAsia="Calibri" w:hAnsi="Calibri" w:cs="Calibri"/>
          <w:b/>
          <w:bCs/>
          <w:sz w:val="24"/>
          <w:szCs w:val="24"/>
        </w:rPr>
      </w:pPr>
      <w:r w:rsidRPr="001066D0">
        <w:rPr>
          <w:sz w:val="24"/>
          <w:szCs w:val="24"/>
        </w:rPr>
        <w:t xml:space="preserve">Need more </w:t>
      </w:r>
      <w:r w:rsidR="0093410C" w:rsidRPr="001066D0">
        <w:rPr>
          <w:sz w:val="24"/>
          <w:szCs w:val="24"/>
        </w:rPr>
        <w:t>information</w:t>
      </w:r>
      <w:r w:rsidRPr="001066D0">
        <w:rPr>
          <w:sz w:val="24"/>
          <w:szCs w:val="24"/>
        </w:rPr>
        <w:t>? See</w:t>
      </w:r>
      <w:r w:rsidR="0093410C" w:rsidRPr="001066D0">
        <w:rPr>
          <w:sz w:val="24"/>
          <w:szCs w:val="24"/>
        </w:rPr>
        <w:t xml:space="preserve"> </w:t>
      </w:r>
      <w:hyperlink r:id="rId8" w:history="1">
        <w:r w:rsidR="0093410C" w:rsidRPr="002300A6">
          <w:rPr>
            <w:rStyle w:val="Hyperlink"/>
            <w:color w:val="0070C0"/>
            <w:sz w:val="24"/>
            <w:szCs w:val="24"/>
          </w:rPr>
          <w:t>“Who Will Speak for You”</w:t>
        </w:r>
      </w:hyperlink>
      <w:r w:rsidR="0093410C" w:rsidRPr="002300A6">
        <w:rPr>
          <w:color w:val="0070C0"/>
          <w:sz w:val="24"/>
          <w:szCs w:val="24"/>
        </w:rPr>
        <w:t xml:space="preserve"> </w:t>
      </w:r>
      <w:r w:rsidR="0093410C" w:rsidRPr="001066D0">
        <w:rPr>
          <w:sz w:val="24"/>
          <w:szCs w:val="24"/>
        </w:rPr>
        <w:t>by the Conversation Project.</w:t>
      </w:r>
      <w:r w:rsidRPr="001066D0">
        <w:rPr>
          <w:sz w:val="24"/>
          <w:szCs w:val="24"/>
        </w:rPr>
        <w:t xml:space="preserve"> Ready to choose and document your health care agent?  Go to </w:t>
      </w:r>
      <w:hyperlink r:id="rId9" w:history="1">
        <w:r w:rsidRPr="001066D0">
          <w:rPr>
            <w:rStyle w:val="Hyperlink"/>
            <w:sz w:val="24"/>
            <w:szCs w:val="24"/>
          </w:rPr>
          <w:t>www.VoiceYourChoice.org</w:t>
        </w:r>
      </w:hyperlink>
      <w:r w:rsidRPr="001066D0">
        <w:rPr>
          <w:sz w:val="24"/>
          <w:szCs w:val="24"/>
        </w:rPr>
        <w:t xml:space="preserve"> to complete your online </w:t>
      </w:r>
      <w:r w:rsidR="00C43120" w:rsidRPr="001066D0">
        <w:rPr>
          <w:sz w:val="24"/>
          <w:szCs w:val="24"/>
        </w:rPr>
        <w:t xml:space="preserve">advance care </w:t>
      </w:r>
      <w:r w:rsidRPr="001066D0">
        <w:rPr>
          <w:sz w:val="24"/>
          <w:szCs w:val="24"/>
        </w:rPr>
        <w:t xml:space="preserve">plan. </w:t>
      </w:r>
    </w:p>
    <w:sectPr w:rsidR="0057633D" w:rsidRPr="001066D0" w:rsidSect="008911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C3CCC" w14:textId="77777777" w:rsidR="00686721" w:rsidRDefault="00686721" w:rsidP="00B30110">
      <w:pPr>
        <w:spacing w:after="0" w:line="240" w:lineRule="auto"/>
      </w:pPr>
      <w:r>
        <w:separator/>
      </w:r>
    </w:p>
  </w:endnote>
  <w:endnote w:type="continuationSeparator" w:id="0">
    <w:p w14:paraId="1BAF9F9E" w14:textId="77777777" w:rsidR="00686721" w:rsidRDefault="00686721" w:rsidP="00B3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C2F9C" w14:textId="77777777" w:rsidR="009C3025" w:rsidRDefault="009C3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5A9D" w14:textId="77777777" w:rsidR="009C3025" w:rsidRDefault="009C3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EBC74" w14:textId="77777777" w:rsidR="009C3025" w:rsidRDefault="009C3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13F7F" w14:textId="77777777" w:rsidR="00686721" w:rsidRDefault="00686721" w:rsidP="00B30110">
      <w:pPr>
        <w:spacing w:after="0" w:line="240" w:lineRule="auto"/>
      </w:pPr>
      <w:r>
        <w:separator/>
      </w:r>
    </w:p>
  </w:footnote>
  <w:footnote w:type="continuationSeparator" w:id="0">
    <w:p w14:paraId="0A605732" w14:textId="77777777" w:rsidR="00686721" w:rsidRDefault="00686721" w:rsidP="00B3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47E16" w14:textId="1C4F4E14" w:rsidR="009063DE" w:rsidRDefault="009063D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9730BD1" wp14:editId="164561F2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745" cy="10058400"/>
          <wp:effectExtent l="0" t="0" r="0" b="0"/>
          <wp:wrapNone/>
          <wp:docPr id="3" name="Picture 3" descr="A screenshot of a social media po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YC_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745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AEC03" w14:textId="2DF66088" w:rsidR="00B30110" w:rsidRDefault="009063DE" w:rsidP="00B30110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E21087" wp14:editId="6B1BF88C">
          <wp:simplePos x="0" y="0"/>
          <wp:positionH relativeFrom="page">
            <wp:posOffset>172</wp:posOffset>
          </wp:positionH>
          <wp:positionV relativeFrom="page">
            <wp:posOffset>-1865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YC_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50CE" w14:textId="77777777" w:rsidR="009C3025" w:rsidRDefault="009C3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87011"/>
    <w:multiLevelType w:val="hybridMultilevel"/>
    <w:tmpl w:val="26E6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56D4DBC"/>
    <w:multiLevelType w:val="hybridMultilevel"/>
    <w:tmpl w:val="D532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E2A50"/>
    <w:multiLevelType w:val="hybridMultilevel"/>
    <w:tmpl w:val="08D88EF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8CB67DA"/>
    <w:multiLevelType w:val="hybridMultilevel"/>
    <w:tmpl w:val="B4F2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C1EC4"/>
    <w:multiLevelType w:val="hybridMultilevel"/>
    <w:tmpl w:val="D966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8F"/>
    <w:rsid w:val="0003071A"/>
    <w:rsid w:val="00061654"/>
    <w:rsid w:val="0008296F"/>
    <w:rsid w:val="000C12A0"/>
    <w:rsid w:val="001066D0"/>
    <w:rsid w:val="00127DB2"/>
    <w:rsid w:val="001677FF"/>
    <w:rsid w:val="00175991"/>
    <w:rsid w:val="00176CDB"/>
    <w:rsid w:val="00197A0A"/>
    <w:rsid w:val="001A57D9"/>
    <w:rsid w:val="001D2D26"/>
    <w:rsid w:val="001E3144"/>
    <w:rsid w:val="001F4953"/>
    <w:rsid w:val="00200821"/>
    <w:rsid w:val="00214477"/>
    <w:rsid w:val="002300A6"/>
    <w:rsid w:val="0025688F"/>
    <w:rsid w:val="00296EA9"/>
    <w:rsid w:val="00301135"/>
    <w:rsid w:val="00306587"/>
    <w:rsid w:val="00307879"/>
    <w:rsid w:val="003214DD"/>
    <w:rsid w:val="00344E21"/>
    <w:rsid w:val="00353295"/>
    <w:rsid w:val="00363D75"/>
    <w:rsid w:val="003918F9"/>
    <w:rsid w:val="003C1E97"/>
    <w:rsid w:val="003D149E"/>
    <w:rsid w:val="003D41AB"/>
    <w:rsid w:val="003D5A70"/>
    <w:rsid w:val="003F0F9F"/>
    <w:rsid w:val="004025ED"/>
    <w:rsid w:val="004535E1"/>
    <w:rsid w:val="004B3131"/>
    <w:rsid w:val="004B3473"/>
    <w:rsid w:val="00510D6A"/>
    <w:rsid w:val="00526B95"/>
    <w:rsid w:val="0057633D"/>
    <w:rsid w:val="006201D2"/>
    <w:rsid w:val="006328EE"/>
    <w:rsid w:val="00636819"/>
    <w:rsid w:val="00643BC5"/>
    <w:rsid w:val="00664D47"/>
    <w:rsid w:val="00686721"/>
    <w:rsid w:val="006A494C"/>
    <w:rsid w:val="006C41D3"/>
    <w:rsid w:val="00716897"/>
    <w:rsid w:val="00772278"/>
    <w:rsid w:val="00781759"/>
    <w:rsid w:val="00787CD1"/>
    <w:rsid w:val="0079185B"/>
    <w:rsid w:val="00836FD7"/>
    <w:rsid w:val="008672EE"/>
    <w:rsid w:val="00875B52"/>
    <w:rsid w:val="00884901"/>
    <w:rsid w:val="00887174"/>
    <w:rsid w:val="00891113"/>
    <w:rsid w:val="008B7410"/>
    <w:rsid w:val="008F2766"/>
    <w:rsid w:val="009063DE"/>
    <w:rsid w:val="0093410C"/>
    <w:rsid w:val="00951F86"/>
    <w:rsid w:val="009B2C91"/>
    <w:rsid w:val="009B6620"/>
    <w:rsid w:val="009C3025"/>
    <w:rsid w:val="009D0DB3"/>
    <w:rsid w:val="009F35EF"/>
    <w:rsid w:val="009F3DD6"/>
    <w:rsid w:val="00A667F5"/>
    <w:rsid w:val="00AD6B4B"/>
    <w:rsid w:val="00B2273D"/>
    <w:rsid w:val="00B30110"/>
    <w:rsid w:val="00B333CD"/>
    <w:rsid w:val="00B46E71"/>
    <w:rsid w:val="00B52324"/>
    <w:rsid w:val="00B74FA8"/>
    <w:rsid w:val="00BD0D74"/>
    <w:rsid w:val="00C36452"/>
    <w:rsid w:val="00C43120"/>
    <w:rsid w:val="00C433D3"/>
    <w:rsid w:val="00C73F32"/>
    <w:rsid w:val="00CC613C"/>
    <w:rsid w:val="00CD1182"/>
    <w:rsid w:val="00CE7E56"/>
    <w:rsid w:val="00D23D23"/>
    <w:rsid w:val="00D57D1F"/>
    <w:rsid w:val="00D7616C"/>
    <w:rsid w:val="00DA51BE"/>
    <w:rsid w:val="00DA6BB0"/>
    <w:rsid w:val="00DA72F5"/>
    <w:rsid w:val="00E0234E"/>
    <w:rsid w:val="00E0298D"/>
    <w:rsid w:val="00E12212"/>
    <w:rsid w:val="00E30C7E"/>
    <w:rsid w:val="00E42BC3"/>
    <w:rsid w:val="00E4597A"/>
    <w:rsid w:val="00E834B9"/>
    <w:rsid w:val="00F455BC"/>
    <w:rsid w:val="00F70B67"/>
    <w:rsid w:val="00F91788"/>
    <w:rsid w:val="00FE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CAF98CD"/>
  <w15:chartTrackingRefBased/>
  <w15:docId w15:val="{88C6C518-FB1B-8B4F-85C2-E3A6FE5A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185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88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8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88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568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2F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2C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B2C9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26B9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1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30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110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300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project.org/wp-content/uploads/2017/03/ConversationProject-ProxyKit-English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iceYourChoice.org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CB3D5B-C209-4B30-B4EF-70E757B19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 Hufstader</cp:lastModifiedBy>
  <cp:revision>13</cp:revision>
  <dcterms:created xsi:type="dcterms:W3CDTF">2020-11-05T02:43:00Z</dcterms:created>
  <dcterms:modified xsi:type="dcterms:W3CDTF">2021-02-09T17:23:00Z</dcterms:modified>
</cp:coreProperties>
</file>